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ED" w:rsidRDefault="001C3FED" w:rsidP="001C3FED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A1A46F0" wp14:editId="1D203331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3FED" w:rsidRPr="002463A3" w:rsidRDefault="001C3FED" w:rsidP="001C3FE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1C3FED" w:rsidRPr="002463A3" w:rsidRDefault="001C3FED" w:rsidP="001C3FE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A6784">
        <w:rPr>
          <w:rFonts w:hint="eastAsia"/>
          <w:b/>
          <w:sz w:val="28"/>
          <w:szCs w:val="28"/>
        </w:rPr>
        <w:t>フォントの色</w:t>
      </w:r>
      <w:r w:rsidR="0061061F">
        <w:rPr>
          <w:rFonts w:hint="eastAsia"/>
          <w:b/>
          <w:sz w:val="28"/>
          <w:szCs w:val="28"/>
        </w:rPr>
        <w:t>②</w:t>
      </w:r>
      <w:r w:rsidR="003335E7">
        <w:rPr>
          <w:rFonts w:hint="eastAsia"/>
          <w:b/>
          <w:sz w:val="28"/>
          <w:szCs w:val="28"/>
        </w:rPr>
        <w:t>―</w:t>
      </w:r>
      <w:r w:rsidR="0061061F">
        <w:rPr>
          <w:rFonts w:hint="eastAsia"/>
          <w:b/>
          <w:sz w:val="28"/>
          <w:szCs w:val="28"/>
        </w:rPr>
        <w:t>様々な</w:t>
      </w:r>
      <w:r w:rsidR="00BA6784">
        <w:rPr>
          <w:rFonts w:hint="eastAsia"/>
          <w:b/>
          <w:sz w:val="28"/>
          <w:szCs w:val="28"/>
        </w:rPr>
        <w:t>グラデーション</w:t>
      </w:r>
      <w:r w:rsidR="0061061F">
        <w:rPr>
          <w:rFonts w:hint="eastAsia"/>
          <w:b/>
          <w:sz w:val="28"/>
          <w:szCs w:val="28"/>
        </w:rPr>
        <w:t>の</w:t>
      </w:r>
      <w:r w:rsidR="007E5229">
        <w:rPr>
          <w:rFonts w:hint="eastAsia"/>
          <w:b/>
          <w:sz w:val="28"/>
          <w:szCs w:val="28"/>
        </w:rPr>
        <w:t>種類</w:t>
      </w:r>
      <w:r w:rsidR="0061061F">
        <w:rPr>
          <w:rFonts w:hint="eastAsia"/>
          <w:b/>
          <w:sz w:val="28"/>
          <w:szCs w:val="28"/>
        </w:rPr>
        <w:t>－１</w:t>
      </w:r>
    </w:p>
    <w:p w:rsidR="001C3FED" w:rsidRDefault="001C3FED" w:rsidP="001C3FED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」で操作します。</w:t>
      </w:r>
    </w:p>
    <w:p w:rsidR="00233983" w:rsidRDefault="003F781A" w:rsidP="00233983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278BC670" wp14:editId="38488789">
            <wp:extent cx="8534400" cy="9525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0" w:name="_GoBack"/>
    <w:bookmarkEnd w:id="0"/>
    <w:p w:rsidR="001C3FED" w:rsidRDefault="00233983" w:rsidP="00233983">
      <w:pPr>
        <w:spacing w:line="240" w:lineRule="atLeast"/>
        <w:jc w:val="center"/>
        <w:rPr>
          <w:color w:val="FF0000"/>
          <w:sz w:val="20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61B84D7B" wp14:editId="7681518E">
                <wp:extent cx="7134225" cy="409575"/>
                <wp:effectExtent l="57150" t="19050" r="85725" b="104775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34225" cy="4095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3983" w:rsidRPr="00753C32" w:rsidRDefault="00233983" w:rsidP="0023398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 w:rsidRPr="00753C32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グラデーションの設定は、以降の単元でも同様操作です。理解を深めて下さい。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width:561.75pt;height:32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" fillcolor="#652523 [1637]" strokecolor="#bc4542 [3045]">
                <v:fill color2="#ba4442 [3013]" rotate="t" angle="180" colors="0 #9b2d2a;52429f #cb3d3a;1 #ce3b37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233983" w:rsidRPr="00753C32" w:rsidRDefault="00233983" w:rsidP="0023398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 w:rsidRPr="00753C32"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グラデーションの設定は、以降の単元でも同様操作です。理解を深めて下さい。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1C3FED" w:rsidRPr="00D92399" w:rsidRDefault="001C3FED" w:rsidP="001C3FED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E5B8B7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1C3FED" w:rsidTr="001A6074">
        <w:tc>
          <w:tcPr>
            <w:tcW w:w="6818" w:type="dxa"/>
          </w:tcPr>
          <w:p w:rsidR="0039070E" w:rsidRPr="00915036" w:rsidRDefault="0039070E" w:rsidP="0039070E">
            <w:pPr>
              <w:shd w:val="clear" w:color="auto" w:fill="D6E3BC" w:themeFill="accent3" w:themeFillTint="66"/>
              <w:spacing w:line="240" w:lineRule="atLeast"/>
              <w:jc w:val="center"/>
              <w:rPr>
                <w:b/>
                <w:szCs w:val="21"/>
              </w:rPr>
            </w:pPr>
            <w:r w:rsidRPr="00915036">
              <w:rPr>
                <w:rFonts w:hint="eastAsia"/>
                <w:b/>
                <w:szCs w:val="21"/>
              </w:rPr>
              <w:t>グラデーションの様々な「スタイル」を練習します。</w:t>
            </w:r>
          </w:p>
          <w:p w:rsidR="0061061F" w:rsidRDefault="0061061F" w:rsidP="0061061F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例えば、ある文字列を入力し以下の様に、前回の練習とおりに</w:t>
            </w:r>
          </w:p>
          <w:p w:rsidR="0061061F" w:rsidRDefault="0061061F" w:rsidP="0061061F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「</w:t>
            </w:r>
            <w:r w:rsidRPr="008671D6">
              <w:rPr>
                <w:rFonts w:hint="eastAsia"/>
                <w:b/>
                <w:szCs w:val="21"/>
              </w:rPr>
              <w:t>標準スタイル</w:t>
            </w:r>
            <w:r>
              <w:rPr>
                <w:rFonts w:hint="eastAsia"/>
                <w:szCs w:val="21"/>
              </w:rPr>
              <w:t>」でグラデーションを設定したとします。</w:t>
            </w:r>
          </w:p>
          <w:p w:rsidR="0061061F" w:rsidRPr="0061061F" w:rsidRDefault="0061061F" w:rsidP="0061061F">
            <w:pPr>
              <w:spacing w:line="240" w:lineRule="atLeast"/>
              <w:jc w:val="left"/>
              <w:rPr>
                <w:rFonts w:ascii="HG創英角ｺﾞｼｯｸUB" w:eastAsia="HG創英角ｺﾞｼｯｸUB" w:hAnsi="HG創英角ｺﾞｼｯｸUB"/>
                <w:sz w:val="52"/>
                <w:szCs w:val="52"/>
                <w14:textFill>
                  <w14:gradFill>
                    <w14:gsLst>
                      <w14:gs w14:pos="0">
                        <w14:srgbClr w14:val="000082"/>
                      </w14:gs>
                      <w14:gs w14:pos="30000">
                        <w14:srgbClr w14:val="66008F"/>
                      </w14:gs>
                      <w14:gs w14:pos="64999">
                        <w14:srgbClr w14:val="BA0066"/>
                      </w14:gs>
                      <w14:gs w14:pos="89999">
                        <w14:srgbClr w14:val="FF0000"/>
                      </w14:gs>
                      <w14:gs w14:pos="100000">
                        <w14:srgbClr w14:val="FF8200"/>
                      </w14:gs>
                    </w14:gsLst>
                    <w14:lin w14:ang="5400000" w14:scaled="0"/>
                  </w14:gradFill>
                </w14:textFill>
              </w:rPr>
            </w:pPr>
            <w:r w:rsidRPr="0061061F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rgbClr w14:val="000082"/>
                      </w14:gs>
                      <w14:gs w14:pos="30000">
                        <w14:srgbClr w14:val="66008F"/>
                      </w14:gs>
                      <w14:gs w14:pos="64999">
                        <w14:srgbClr w14:val="BA0066"/>
                      </w14:gs>
                      <w14:gs w14:pos="89999">
                        <w14:srgbClr w14:val="FF0000"/>
                      </w14:gs>
                      <w14:gs w14:pos="100000">
                        <w14:srgbClr w14:val="FF8200"/>
                      </w14:gs>
                    </w14:gsLst>
                    <w14:lin w14:ang="5400000" w14:scaled="0"/>
                  </w14:gradFill>
                </w14:textFill>
              </w:rPr>
              <w:t>グラデーションのスタイル</w:t>
            </w:r>
          </w:p>
          <w:p w:rsidR="0061061F" w:rsidRDefault="008671D6" w:rsidP="00233983">
            <w:pPr>
              <w:spacing w:line="240" w:lineRule="atLeast"/>
              <w:jc w:val="center"/>
              <w:rPr>
                <w:szCs w:val="21"/>
              </w:rPr>
            </w:pPr>
            <w:r>
              <w:object w:dxaOrig="6060" w:dyaOrig="20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3pt;height:103.5pt" o:ole="">
                  <v:imagedata r:id="rId10" o:title=""/>
                </v:shape>
                <o:OLEObject Type="Embed" ProgID="PBrush" ShapeID="_x0000_i1025" DrawAspect="Content" ObjectID="_1423992445" r:id="rId11"/>
              </w:object>
            </w:r>
          </w:p>
          <w:p w:rsidR="0061061F" w:rsidRPr="008671D6" w:rsidRDefault="008671D6" w:rsidP="008671D6">
            <w:pPr>
              <w:spacing w:line="240" w:lineRule="atLeast"/>
              <w:jc w:val="center"/>
              <w:rPr>
                <w:b/>
                <w:szCs w:val="21"/>
              </w:rPr>
            </w:pPr>
            <w:r w:rsidRPr="008671D6">
              <w:rPr>
                <w:rFonts w:hint="eastAsia"/>
                <w:b/>
                <w:szCs w:val="21"/>
                <w:highlight w:val="yellow"/>
              </w:rPr>
              <w:t>スタイル</w:t>
            </w:r>
            <w:r w:rsidR="007E5229">
              <w:rPr>
                <w:rFonts w:hint="eastAsia"/>
                <w:b/>
                <w:szCs w:val="21"/>
                <w:highlight w:val="yellow"/>
              </w:rPr>
              <w:t>の「種類」</w:t>
            </w:r>
            <w:r w:rsidRPr="008671D6">
              <w:rPr>
                <w:rFonts w:hint="eastAsia"/>
                <w:b/>
                <w:szCs w:val="21"/>
                <w:highlight w:val="yellow"/>
              </w:rPr>
              <w:t>を変更してみましょう。</w:t>
            </w:r>
          </w:p>
          <w:p w:rsidR="0061061F" w:rsidRPr="008671D6" w:rsidRDefault="008671D6" w:rsidP="008671D6">
            <w:pPr>
              <w:pStyle w:val="a3"/>
              <w:numPr>
                <w:ilvl w:val="0"/>
                <w:numId w:val="2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作成した文字列をドラッグで選択します。</w:t>
            </w:r>
          </w:p>
          <w:p w:rsidR="0061061F" w:rsidRDefault="008671D6" w:rsidP="008671D6">
            <w:pPr>
              <w:spacing w:line="240" w:lineRule="atLeast"/>
              <w:jc w:val="center"/>
              <w:rPr>
                <w:szCs w:val="21"/>
              </w:rPr>
            </w:pPr>
            <w:r>
              <w:object w:dxaOrig="30" w:dyaOrig="30">
                <v:shape id="_x0000_i1026" type="#_x0000_t75" style="width:1.5pt;height:1.5pt" o:ole="">
                  <v:imagedata r:id="rId12" o:title=""/>
                </v:shape>
                <o:OLEObject Type="Embed" ProgID="PBrush" ShapeID="_x0000_i1026" DrawAspect="Content" ObjectID="_1423992446" r:id="rId13"/>
              </w:object>
            </w:r>
            <w:r>
              <w:object w:dxaOrig="6375" w:dyaOrig="690">
                <v:shape id="_x0000_i1027" type="#_x0000_t75" style="width:318.75pt;height:34.5pt" o:ole="">
                  <v:imagedata r:id="rId14" o:title=""/>
                </v:shape>
                <o:OLEObject Type="Embed" ProgID="PBrush" ShapeID="_x0000_i1027" DrawAspect="Content" ObjectID="_1423992447" r:id="rId15"/>
              </w:object>
            </w:r>
          </w:p>
          <w:p w:rsidR="008671D6" w:rsidRDefault="000820E3" w:rsidP="008671D6">
            <w:pPr>
              <w:pStyle w:val="a3"/>
              <w:numPr>
                <w:ilvl w:val="0"/>
                <w:numId w:val="2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再度「ホーム」の「フォントの色▼」をクリックし、「グラデーション」を選択します。</w:t>
            </w:r>
          </w:p>
          <w:p w:rsidR="000820E3" w:rsidRPr="008671D6" w:rsidRDefault="000820E3" w:rsidP="008671D6">
            <w:pPr>
              <w:pStyle w:val="a3"/>
              <w:numPr>
                <w:ilvl w:val="0"/>
                <w:numId w:val="2"/>
              </w:numPr>
              <w:spacing w:line="240" w:lineRule="atLeast"/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開かれたメニューから「中央から」を選択すると、</w:t>
            </w:r>
          </w:p>
          <w:p w:rsidR="008671D6" w:rsidRDefault="0013738C" w:rsidP="0013738C">
            <w:pPr>
              <w:spacing w:line="240" w:lineRule="atLeast"/>
              <w:jc w:val="center"/>
              <w:rPr>
                <w:szCs w:val="21"/>
              </w:rPr>
            </w:pPr>
            <w:r>
              <w:object w:dxaOrig="6105" w:dyaOrig="6540">
                <v:shape id="_x0000_i1028" type="#_x0000_t75" style="width:305.25pt;height:327pt" o:ole="">
                  <v:imagedata r:id="rId16" o:title=""/>
                </v:shape>
                <o:OLEObject Type="Embed" ProgID="PBrush" ShapeID="_x0000_i1028" DrawAspect="Content" ObjectID="_1423992448" r:id="rId17"/>
              </w:object>
            </w:r>
          </w:p>
          <w:p w:rsidR="000820E3" w:rsidRDefault="000820E3" w:rsidP="000820E3">
            <w:pPr>
              <w:spacing w:line="240" w:lineRule="atLeast"/>
              <w:jc w:val="center"/>
              <w:rPr>
                <w:szCs w:val="21"/>
              </w:rPr>
            </w:pPr>
            <w:r w:rsidRPr="0013738C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rgbClr w14:val="000082"/>
                      </w14:gs>
                      <w14:gs w14:pos="30000">
                        <w14:srgbClr w14:val="66008F"/>
                      </w14:gs>
                      <w14:gs w14:pos="64999">
                        <w14:srgbClr w14:val="BA0066"/>
                      </w14:gs>
                      <w14:gs w14:pos="89999">
                        <w14:srgbClr w14:val="FF0000"/>
                      </w14:gs>
                      <w14:gs w14:pos="100000">
                        <w14:srgbClr w14:val="FF8200"/>
                      </w14:gs>
                    </w14:gsLst>
                    <w14:path w14:path="circle">
                      <w14:fillToRect w14:l="50000" w14:t="50000" w14:r="50000" w14:b="50000"/>
                    </w14:path>
                  </w14:gradFill>
                </w14:textFill>
              </w:rPr>
              <w:t>グラデーションのスタイル</w:t>
            </w:r>
          </w:p>
          <w:p w:rsidR="008671D6" w:rsidRPr="0061061F" w:rsidRDefault="000820E3" w:rsidP="0061061F">
            <w:pPr>
              <w:spacing w:line="240" w:lineRule="atLeas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となります。</w:t>
            </w:r>
          </w:p>
        </w:tc>
        <w:tc>
          <w:tcPr>
            <w:tcW w:w="6818" w:type="dxa"/>
          </w:tcPr>
          <w:p w:rsidR="000820E3" w:rsidRDefault="000820E3" w:rsidP="00BC4E50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B13A24" w:rsidRDefault="000820E3" w:rsidP="000820E3">
            <w:pPr>
              <w:shd w:val="clear" w:color="auto" w:fill="FABF8F" w:themeFill="accent6" w:themeFillTint="99"/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以下、</w:t>
            </w:r>
            <w:r w:rsidRPr="000820E3">
              <w:rPr>
                <w:rFonts w:asciiTheme="minorEastAsia" w:eastAsiaTheme="minorEastAsia" w:hAnsiTheme="minorEastAsia" w:hint="eastAsia"/>
                <w:b/>
                <w:szCs w:val="21"/>
              </w:rPr>
              <w:t>標準スタイルで設定したグラデーション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の文字列を、「</w:t>
            </w:r>
            <w:r w:rsidRPr="000820E3">
              <w:rPr>
                <w:rFonts w:asciiTheme="minorEastAsia" w:eastAsiaTheme="minorEastAsia" w:hAnsiTheme="minorEastAsia" w:hint="eastAsia"/>
                <w:b/>
                <w:color w:val="FF0000"/>
                <w:szCs w:val="21"/>
              </w:rPr>
              <w:t>種類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」で様々自由に変更してみましょう。</w:t>
            </w:r>
          </w:p>
          <w:p w:rsidR="0061061F" w:rsidRDefault="0061061F" w:rsidP="00BC4E50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61061F" w:rsidRPr="0061061F" w:rsidRDefault="0061061F" w:rsidP="000820E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0820E3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rgbClr w14:val="DCEBF5"/>
                      </w14:gs>
                      <w14:gs w14:pos="8000">
                        <w14:srgbClr w14:val="83A7C3"/>
                      </w14:gs>
                      <w14:gs w14:pos="13000">
                        <w14:srgbClr w14:val="768FB9"/>
                      </w14:gs>
                      <w14:gs w14:pos="21001">
                        <w14:srgbClr w14:val="83A7C3"/>
                      </w14:gs>
                      <w14:gs w14:pos="52000">
                        <w14:srgbClr w14:val="FFFFFF"/>
                      </w14:gs>
                      <w14:gs w14:pos="56000">
                        <w14:srgbClr w14:val="9C6563"/>
                      </w14:gs>
                      <w14:gs w14:pos="58000">
                        <w14:srgbClr w14:val="80302D"/>
                      </w14:gs>
                      <w14:gs w14:pos="71001">
                        <w14:srgbClr w14:val="C0524E"/>
                      </w14:gs>
                      <w14:gs w14:pos="94000">
                        <w14:srgbClr w14:val="EBDAD4"/>
                      </w14:gs>
                      <w14:gs w14:pos="100000">
                        <w14:srgbClr w14:val="55261C"/>
                      </w14:gs>
                    </w14:gsLst>
                    <w14:lin w14:ang="5400000" w14:scaled="0"/>
                  </w14:gradFill>
                </w14:textFill>
              </w:rPr>
              <w:t>グラデーションのスタイル</w:t>
            </w:r>
          </w:p>
          <w:p w:rsidR="000820E3" w:rsidRDefault="000820E3" w:rsidP="000820E3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61061F" w:rsidRPr="0061061F" w:rsidRDefault="000820E3" w:rsidP="000820E3">
            <w:pPr>
              <w:spacing w:line="240" w:lineRule="atLeast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0820E3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rgbClr w14:val="000000"/>
                      </w14:gs>
                      <w14:gs w14:pos="20000">
                        <w14:srgbClr w14:val="000040"/>
                      </w14:gs>
                      <w14:gs w14:pos="50000">
                        <w14:srgbClr w14:val="400040"/>
                      </w14:gs>
                      <w14:gs w14:pos="75000">
                        <w14:srgbClr w14:val="8F0040"/>
                      </w14:gs>
                      <w14:gs w14:pos="89999">
                        <w14:srgbClr w14:val="F27300"/>
                      </w14:gs>
                      <w14:gs w14:pos="100000">
                        <w14:srgbClr w14:val="FFBF00"/>
                      </w14:gs>
                    </w14:gsLst>
                    <w14:lin w14:ang="5400000" w14:scaled="0"/>
                  </w14:gradFill>
                </w14:textFill>
              </w:rPr>
              <w:t>グラデーションのスタイル</w:t>
            </w:r>
          </w:p>
          <w:p w:rsidR="000820E3" w:rsidRDefault="000820E3" w:rsidP="000820E3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3B2F97" w:rsidRDefault="000820E3" w:rsidP="000820E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0820E3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rgbClr w14:val="FBE4AE"/>
                      </w14:gs>
                      <w14:gs w14:pos="13000">
                        <w14:srgbClr w14:val="BD922A"/>
                      </w14:gs>
                      <w14:gs w14:pos="21001">
                        <w14:srgbClr w14:val="BD922A"/>
                      </w14:gs>
                      <w14:gs w14:pos="63000">
                        <w14:srgbClr w14:val="FBE4AE"/>
                      </w14:gs>
                      <w14:gs w14:pos="67000">
                        <w14:srgbClr w14:val="BD922A"/>
                      </w14:gs>
                      <w14:gs w14:pos="69000">
                        <w14:srgbClr w14:val="835E17"/>
                      </w14:gs>
                      <w14:gs w14:pos="82001">
                        <w14:srgbClr w14:val="A28949"/>
                      </w14:gs>
                      <w14:gs w14:pos="100000">
                        <w14:srgbClr w14:val="FAE3B7"/>
                      </w14:gs>
                    </w14:gsLst>
                    <w14:lin w14:ang="5400000" w14:scaled="0"/>
                  </w14:gradFill>
                </w14:textFill>
              </w:rPr>
              <w:t>グラデーションのスタイル</w:t>
            </w:r>
          </w:p>
          <w:p w:rsidR="000820E3" w:rsidRDefault="000820E3" w:rsidP="000820E3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0820E3" w:rsidRDefault="000820E3" w:rsidP="000820E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0820E3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rgbClr w14:val="000082"/>
                      </w14:gs>
                      <w14:gs w14:pos="13000">
                        <w14:srgbClr w14:val="0047FF"/>
                      </w14:gs>
                      <w14:gs w14:pos="28000">
                        <w14:srgbClr w14:val="000082"/>
                      </w14:gs>
                      <w14:gs w14:pos="42999">
                        <w14:srgbClr w14:val="0047FF"/>
                      </w14:gs>
                      <w14:gs w14:pos="58000">
                        <w14:srgbClr w14:val="000082"/>
                      </w14:gs>
                      <w14:gs w14:pos="72000">
                        <w14:srgbClr w14:val="0047FF"/>
                      </w14:gs>
                      <w14:gs w14:pos="87000">
                        <w14:srgbClr w14:val="000082"/>
                      </w14:gs>
                      <w14:gs w14:pos="100000">
                        <w14:srgbClr w14:val="0047FF"/>
                      </w14:gs>
                    </w14:gsLst>
                    <w14:lin w14:ang="5400000" w14:scaled="0"/>
                  </w14:gradFill>
                </w14:textFill>
              </w:rPr>
              <w:t>グラデーションのスタイル</w:t>
            </w:r>
          </w:p>
          <w:p w:rsidR="000820E3" w:rsidRDefault="000820E3" w:rsidP="000820E3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0820E3" w:rsidRDefault="000820E3" w:rsidP="000820E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0820E3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rgbClr w14:val="3399FF"/>
                      </w14:gs>
                      <w14:gs w14:pos="16000">
                        <w14:srgbClr w14:val="00CCCC"/>
                      </w14:gs>
                      <w14:gs w14:pos="47000">
                        <w14:srgbClr w14:val="9999FF"/>
                      </w14:gs>
                      <w14:gs w14:pos="60001">
                        <w14:srgbClr w14:val="2E6792"/>
                      </w14:gs>
                      <w14:gs w14:pos="71001">
                        <w14:srgbClr w14:val="3333CC"/>
                      </w14:gs>
                      <w14:gs w14:pos="81000">
                        <w14:srgbClr w14:val="1170FF"/>
                      </w14:gs>
                      <w14:gs w14:pos="100000">
                        <w14:srgbClr w14:val="006699"/>
                      </w14:gs>
                    </w14:gsLst>
                    <w14:lin w14:ang="5400000" w14:scaled="0"/>
                  </w14:gradFill>
                </w14:textFill>
              </w:rPr>
              <w:t>グラデーションのスタイル</w:t>
            </w:r>
          </w:p>
          <w:p w:rsidR="000820E3" w:rsidRDefault="000820E3" w:rsidP="000820E3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0820E3" w:rsidRDefault="000820E3" w:rsidP="000820E3">
            <w:pPr>
              <w:spacing w:line="240" w:lineRule="atLeast"/>
              <w:jc w:val="center"/>
              <w:rPr>
                <w:rFonts w:ascii="HG創英角ｺﾞｼｯｸUB" w:eastAsia="HG創英角ｺﾞｼｯｸUB" w:hAnsi="HG創英角ｺﾞｼｯｸUB"/>
                <w:sz w:val="52"/>
                <w:szCs w:val="52"/>
              </w:rPr>
            </w:pPr>
            <w:r w:rsidRPr="000820E3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rgbClr w14:val="FFFFFF"/>
                      </w14:gs>
                      <w14:gs w14:pos="16000">
                        <w14:srgbClr w14:val="1F1F1F"/>
                      </w14:gs>
                      <w14:gs w14:pos="17999">
                        <w14:srgbClr w14:val="FFFFFF"/>
                      </w14:gs>
                      <w14:gs w14:pos="42000">
                        <w14:srgbClr w14:val="636363"/>
                      </w14:gs>
                      <w14:gs w14:pos="53000">
                        <w14:srgbClr w14:val="CFCFCF"/>
                      </w14:gs>
                      <w14:gs w14:pos="66000">
                        <w14:srgbClr w14:val="CFCFCF"/>
                      </w14:gs>
                      <w14:gs w14:pos="75999">
                        <w14:srgbClr w14:val="1F1F1F"/>
                      </w14:gs>
                      <w14:gs w14:pos="78999">
                        <w14:srgbClr w14:val="FFFFFF"/>
                      </w14:gs>
                      <w14:gs w14:pos="100000">
                        <w14:srgbClr w14:val="7F7F7F"/>
                      </w14:gs>
                    </w14:gsLst>
                    <w14:lin w14:ang="5400000" w14:scaled="0"/>
                  </w14:gradFill>
                </w14:textFill>
              </w:rPr>
              <w:t>グラデーションのスタイル</w:t>
            </w:r>
          </w:p>
          <w:p w:rsidR="000820E3" w:rsidRDefault="000820E3" w:rsidP="000820E3">
            <w:pPr>
              <w:spacing w:line="240" w:lineRule="atLeast"/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  <w:p w:rsidR="000820E3" w:rsidRPr="00BC4E50" w:rsidRDefault="000820E3" w:rsidP="000820E3">
            <w:pPr>
              <w:spacing w:line="240" w:lineRule="atLeast"/>
              <w:jc w:val="left"/>
              <w:rPr>
                <w:rFonts w:ascii="江戸勘亭流" w:eastAsia="江戸勘亭流"/>
                <w:szCs w:val="21"/>
              </w:rPr>
            </w:pPr>
            <w:r w:rsidRPr="000820E3">
              <w:rPr>
                <w:rFonts w:ascii="HG創英角ｺﾞｼｯｸUB" w:eastAsia="HG創英角ｺﾞｼｯｸUB" w:hAnsi="HG創英角ｺﾞｼｯｸUB" w:hint="eastAsia"/>
                <w:sz w:val="52"/>
                <w:szCs w:val="52"/>
                <w14:textFill>
                  <w14:gradFill>
                    <w14:gsLst>
                      <w14:gs w14:pos="0">
                        <w14:srgbClr w14:val="FBEAC7"/>
                      </w14:gs>
                      <w14:gs w14:pos="17999">
                        <w14:srgbClr w14:val="FEE7F2"/>
                      </w14:gs>
                      <w14:gs w14:pos="36000">
                        <w14:srgbClr w14:val="FAC77D"/>
                      </w14:gs>
                      <w14:gs w14:pos="61000">
                        <w14:srgbClr w14:val="FBA97D"/>
                      </w14:gs>
                      <w14:gs w14:pos="82001">
                        <w14:srgbClr w14:val="FBD49C"/>
                      </w14:gs>
                      <w14:gs w14:pos="100000">
                        <w14:srgbClr w14:val="FEE7F2"/>
                      </w14:gs>
                    </w14:gsLst>
                    <w14:lin w14:ang="5400000" w14:scaled="0"/>
                  </w14:gradFill>
                </w14:textFill>
              </w:rPr>
              <w:t>グラデーションのスタイル</w:t>
            </w:r>
          </w:p>
        </w:tc>
      </w:tr>
    </w:tbl>
    <w:p w:rsidR="001C3FED" w:rsidRDefault="00ED016C" w:rsidP="001C3FED">
      <w:pPr>
        <w:jc w:val="center"/>
        <w:rPr>
          <w:b/>
          <w:sz w:val="28"/>
          <w:szCs w:val="28"/>
          <w:shd w:val="clear" w:color="auto" w:fill="CCC0D9" w:themeFill="accent4" w:themeFillTint="66"/>
        </w:rPr>
      </w:pPr>
      <w:r>
        <w:rPr>
          <w:rFonts w:hint="eastAsia"/>
          <w:b/>
          <w:sz w:val="28"/>
          <w:szCs w:val="28"/>
          <w:shd w:val="clear" w:color="auto" w:fill="CCC0D9" w:themeFill="accent4" w:themeFillTint="66"/>
        </w:rPr>
        <w:lastRenderedPageBreak/>
        <w:t>文字列を入力し</w:t>
      </w:r>
      <w:r w:rsidR="00AE7E12">
        <w:rPr>
          <w:rFonts w:hint="eastAsia"/>
          <w:b/>
          <w:sz w:val="28"/>
          <w:szCs w:val="28"/>
          <w:shd w:val="clear" w:color="auto" w:fill="CCC0D9" w:themeFill="accent4" w:themeFillTint="66"/>
        </w:rPr>
        <w:t>、</w:t>
      </w:r>
      <w:r w:rsidR="00A24C0B"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左のよう</w:t>
      </w:r>
      <w:r w:rsidR="00A24C0B">
        <w:rPr>
          <w:rFonts w:hint="eastAsia"/>
          <w:b/>
          <w:sz w:val="28"/>
          <w:szCs w:val="28"/>
          <w:shd w:val="clear" w:color="auto" w:fill="CCC0D9" w:themeFill="accent4" w:themeFillTint="66"/>
        </w:rPr>
        <w:t>に</w:t>
      </w:r>
      <w:r w:rsidR="00AE7E12">
        <w:rPr>
          <w:rFonts w:hint="eastAsia"/>
          <w:b/>
          <w:sz w:val="28"/>
          <w:szCs w:val="28"/>
          <w:shd w:val="clear" w:color="auto" w:fill="CCC0D9" w:themeFill="accent4" w:themeFillTint="66"/>
        </w:rPr>
        <w:t>「</w:t>
      </w:r>
      <w:r w:rsidR="007E5229">
        <w:rPr>
          <w:rFonts w:hint="eastAsia"/>
          <w:b/>
          <w:sz w:val="28"/>
          <w:szCs w:val="28"/>
          <w:shd w:val="clear" w:color="auto" w:fill="CCC0D9" w:themeFill="accent4" w:themeFillTint="66"/>
        </w:rPr>
        <w:t>種類</w:t>
      </w:r>
      <w:r w:rsidR="00AE7E12">
        <w:rPr>
          <w:rFonts w:hint="eastAsia"/>
          <w:b/>
          <w:sz w:val="28"/>
          <w:szCs w:val="28"/>
          <w:shd w:val="clear" w:color="auto" w:fill="CCC0D9" w:themeFill="accent4" w:themeFillTint="66"/>
        </w:rPr>
        <w:t>」を変更した</w:t>
      </w:r>
      <w:r w:rsidR="00325755">
        <w:rPr>
          <w:rFonts w:hint="eastAsia"/>
          <w:b/>
          <w:sz w:val="28"/>
          <w:szCs w:val="28"/>
          <w:shd w:val="clear" w:color="auto" w:fill="CCC0D9" w:themeFill="accent4" w:themeFillTint="66"/>
        </w:rPr>
        <w:t>「</w:t>
      </w:r>
      <w:r w:rsidR="00A24C0B">
        <w:rPr>
          <w:rFonts w:hint="eastAsia"/>
          <w:b/>
          <w:sz w:val="28"/>
          <w:szCs w:val="28"/>
          <w:shd w:val="clear" w:color="auto" w:fill="CCC0D9" w:themeFill="accent4" w:themeFillTint="66"/>
        </w:rPr>
        <w:t>グラデーション</w:t>
      </w:r>
      <w:r w:rsidR="00325755">
        <w:rPr>
          <w:rFonts w:hint="eastAsia"/>
          <w:b/>
          <w:sz w:val="28"/>
          <w:szCs w:val="28"/>
          <w:shd w:val="clear" w:color="auto" w:fill="CCC0D9" w:themeFill="accent4" w:themeFillTint="66"/>
        </w:rPr>
        <w:t>」</w:t>
      </w:r>
      <w:r w:rsidR="00A24C0B">
        <w:rPr>
          <w:rFonts w:hint="eastAsia"/>
          <w:b/>
          <w:sz w:val="28"/>
          <w:szCs w:val="28"/>
          <w:shd w:val="clear" w:color="auto" w:fill="CCC0D9" w:themeFill="accent4" w:themeFillTint="66"/>
        </w:rPr>
        <w:t>に</w:t>
      </w:r>
      <w:r w:rsidR="001C3FED" w:rsidRPr="005C745F">
        <w:rPr>
          <w:rFonts w:hint="eastAsia"/>
          <w:b/>
          <w:sz w:val="28"/>
          <w:szCs w:val="28"/>
          <w:shd w:val="clear" w:color="auto" w:fill="CCC0D9" w:themeFill="accent4" w:themeFillTint="66"/>
        </w:rPr>
        <w:t>してみましょう</w:t>
      </w:r>
    </w:p>
    <w:p w:rsidR="001C3FED" w:rsidRPr="001914D7" w:rsidRDefault="001C3FED" w:rsidP="001C3FED">
      <w:pPr>
        <w:spacing w:line="240" w:lineRule="atLeast"/>
        <w:jc w:val="center"/>
        <w:rPr>
          <w:sz w:val="24"/>
          <w:szCs w:val="24"/>
        </w:rPr>
      </w:pPr>
      <w:r w:rsidRPr="001914D7">
        <w:rPr>
          <w:rFonts w:hint="eastAsia"/>
          <w:sz w:val="24"/>
          <w:szCs w:val="24"/>
        </w:rPr>
        <w:t>最初に文字を入力します。</w:t>
      </w:r>
    </w:p>
    <w:p w:rsidR="001C3FED" w:rsidRDefault="001C3FED" w:rsidP="001C3FED">
      <w:pPr>
        <w:jc w:val="left"/>
        <w:rPr>
          <w:b/>
          <w:szCs w:val="21"/>
        </w:rPr>
        <w:sectPr w:rsidR="001C3FED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7F6B87" w:rsidRDefault="007F6B87">
      <w:pPr>
        <w:rPr>
          <w:szCs w:val="21"/>
        </w:rPr>
      </w:pPr>
    </w:p>
    <w:p w:rsidR="000820E3" w:rsidRPr="000820E3" w:rsidRDefault="000820E3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１．</w:t>
      </w:r>
    </w:p>
    <w:p w:rsidR="003B2F97" w:rsidRPr="000820E3" w:rsidRDefault="000820E3" w:rsidP="000820E3">
      <w:pPr>
        <w:jc w:val="center"/>
        <w:rPr>
          <w:rFonts w:ascii="HG行書体" w:eastAsia="HG行書体"/>
          <w:sz w:val="96"/>
          <w:szCs w:val="96"/>
        </w:rPr>
      </w:pPr>
      <w:r w:rsidRPr="000820E3">
        <w:rPr>
          <w:rFonts w:ascii="HG行書体" w:eastAsia="HG行書体" w:hint="eastAsia"/>
          <w:sz w:val="96"/>
          <w:szCs w:val="96"/>
          <w14:textFill>
            <w14:gradFill>
              <w14:gsLst>
                <w14:gs w14:pos="0">
                  <w14:srgbClr w14:val="825600"/>
                </w14:gs>
                <w14:gs w14:pos="13000">
                  <w14:srgbClr w14:val="FFA800"/>
                </w14:gs>
                <w14:gs w14:pos="28000">
                  <w14:srgbClr w14:val="825600"/>
                </w14:gs>
                <w14:gs w14:pos="42999">
                  <w14:srgbClr w14:val="FFA800"/>
                </w14:gs>
                <w14:gs w14:pos="58000">
                  <w14:srgbClr w14:val="825600"/>
                </w14:gs>
                <w14:gs w14:pos="72000">
                  <w14:srgbClr w14:val="FFA800"/>
                </w14:gs>
                <w14:gs w14:pos="87000">
                  <w14:srgbClr w14:val="825600"/>
                </w14:gs>
                <w14:gs w14:pos="100000">
                  <w14:srgbClr w14:val="FFA800"/>
                </w14:gs>
              </w14:gsLst>
              <w14:path w14:path="circle">
                <w14:fillToRect w14:l="0" w14:t="0" w14:r="100000" w14:b="100000"/>
              </w14:path>
            </w14:gradFill>
          </w14:textFill>
        </w:rPr>
        <w:t>芥川龍之介</w:t>
      </w:r>
    </w:p>
    <w:p w:rsidR="003B2F97" w:rsidRDefault="000820E3" w:rsidP="000820E3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0820E3">
        <w:rPr>
          <w:rFonts w:hint="eastAsia"/>
          <w:szCs w:val="21"/>
        </w:rPr>
        <w:t>HG</w:t>
      </w:r>
      <w:r w:rsidRPr="000820E3">
        <w:rPr>
          <w:rFonts w:hint="eastAsia"/>
          <w:szCs w:val="21"/>
        </w:rPr>
        <w:t>行書体</w:t>
      </w:r>
      <w:r>
        <w:rPr>
          <w:rFonts w:hint="eastAsia"/>
          <w:szCs w:val="21"/>
        </w:rPr>
        <w:t xml:space="preserve">　４８ポイント</w:t>
      </w:r>
    </w:p>
    <w:p w:rsidR="003B2F97" w:rsidRDefault="000820E3" w:rsidP="000820E3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095500" cy="923925"/>
            <wp:effectExtent l="0" t="0" r="0" b="952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1D1" w:rsidRDefault="000820E3">
      <w:pPr>
        <w:rPr>
          <w:b/>
          <w:szCs w:val="21"/>
        </w:rPr>
      </w:pPr>
      <w:r w:rsidRPr="000820E3">
        <w:rPr>
          <w:rFonts w:hint="eastAsia"/>
          <w:b/>
          <w:szCs w:val="21"/>
        </w:rPr>
        <w:t>２．</w:t>
      </w:r>
    </w:p>
    <w:p w:rsidR="003B2F97" w:rsidRPr="002301D1" w:rsidRDefault="002301D1" w:rsidP="002301D1">
      <w:pPr>
        <w:jc w:val="center"/>
        <w:rPr>
          <w:rFonts w:ascii="HG正楷書体-PRO" w:eastAsia="HG正楷書体-PRO"/>
          <w:b/>
          <w:sz w:val="96"/>
          <w:szCs w:val="96"/>
        </w:rPr>
      </w:pPr>
      <w:r w:rsidRPr="002301D1">
        <w:rPr>
          <w:rFonts w:ascii="HG正楷書体-PRO" w:eastAsia="HG正楷書体-PRO" w:hint="eastAsia"/>
          <w:b/>
          <w:sz w:val="96"/>
          <w:szCs w:val="96"/>
          <w14:textFill>
            <w14:gradFill>
              <w14:gsLst>
                <w14:gs w14:pos="0">
                  <w14:srgbClr w14:val="000082"/>
                </w14:gs>
                <w14:gs w14:pos="13000">
                  <w14:srgbClr w14:val="0047FF"/>
                </w14:gs>
                <w14:gs w14:pos="28000">
                  <w14:srgbClr w14:val="000082"/>
                </w14:gs>
                <w14:gs w14:pos="42999">
                  <w14:srgbClr w14:val="0047FF"/>
                </w14:gs>
                <w14:gs w14:pos="58000">
                  <w14:srgbClr w14:val="000082"/>
                </w14:gs>
                <w14:gs w14:pos="72000">
                  <w14:srgbClr w14:val="0047FF"/>
                </w14:gs>
                <w14:gs w14:pos="87000">
                  <w14:srgbClr w14:val="000082"/>
                </w14:gs>
                <w14:gs w14:pos="100000">
                  <w14:srgbClr w14:val="0047FF"/>
                </w14:gs>
              </w14:gsLst>
              <w14:lin w14:ang="10800000" w14:scaled="0"/>
            </w14:gradFill>
          </w14:textFill>
        </w:rPr>
        <w:t>島崎藤村</w:t>
      </w:r>
    </w:p>
    <w:p w:rsidR="002301D1" w:rsidRDefault="002301D1" w:rsidP="002301D1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2301D1">
        <w:rPr>
          <w:rFonts w:hint="eastAsia"/>
          <w:szCs w:val="21"/>
        </w:rPr>
        <w:t>HG</w:t>
      </w:r>
      <w:r w:rsidRPr="002301D1">
        <w:rPr>
          <w:rFonts w:hint="eastAsia"/>
          <w:szCs w:val="21"/>
        </w:rPr>
        <w:t>正楷書体</w:t>
      </w:r>
      <w:r w:rsidRPr="002301D1">
        <w:rPr>
          <w:rFonts w:hint="eastAsia"/>
          <w:szCs w:val="21"/>
        </w:rPr>
        <w:t>-PRO</w:t>
      </w:r>
      <w:r>
        <w:rPr>
          <w:rFonts w:hint="eastAsia"/>
          <w:szCs w:val="21"/>
        </w:rPr>
        <w:t xml:space="preserve">　４８ポイント　太字</w:t>
      </w:r>
    </w:p>
    <w:p w:rsidR="003B2F97" w:rsidRPr="002301D1" w:rsidRDefault="002301D1" w:rsidP="002301D1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990725" cy="933450"/>
            <wp:effectExtent l="0" t="0" r="9525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F97" w:rsidRPr="002301D1" w:rsidRDefault="002301D1">
      <w:pPr>
        <w:rPr>
          <w:b/>
          <w:szCs w:val="21"/>
        </w:rPr>
      </w:pPr>
      <w:r w:rsidRPr="002301D1">
        <w:rPr>
          <w:rFonts w:hint="eastAsia"/>
          <w:b/>
          <w:szCs w:val="21"/>
        </w:rPr>
        <w:t>３．</w:t>
      </w:r>
    </w:p>
    <w:p w:rsidR="002301D1" w:rsidRPr="002301D1" w:rsidRDefault="002301D1" w:rsidP="002301D1">
      <w:pPr>
        <w:jc w:val="center"/>
        <w:rPr>
          <w:rFonts w:ascii="HG創英角ｺﾞｼｯｸUB" w:eastAsia="HG創英角ｺﾞｼｯｸUB" w:hAnsi="HG創英角ｺﾞｼｯｸUB"/>
          <w:sz w:val="96"/>
          <w:szCs w:val="96"/>
        </w:rPr>
      </w:pPr>
      <w:r w:rsidRPr="003F3C0B">
        <w:rPr>
          <w:rFonts w:ascii="HG創英角ｺﾞｼｯｸUB" w:eastAsia="HG創英角ｺﾞｼｯｸUB" w:hAnsi="HG創英角ｺﾞｼｯｸUB" w:hint="eastAsia"/>
          <w:sz w:val="96"/>
          <w:szCs w:val="96"/>
          <w:shd w:val="pct15" w:color="auto" w:fill="FFFFFF"/>
          <w14:textFill>
            <w14:gradFill>
              <w14:gsLst>
                <w14:gs w14:pos="0">
                  <w14:srgbClr w14:val="FBEAC7"/>
                </w14:gs>
                <w14:gs w14:pos="17999">
                  <w14:srgbClr w14:val="FEE7F2"/>
                </w14:gs>
                <w14:gs w14:pos="36000">
                  <w14:srgbClr w14:val="FAC77D"/>
                </w14:gs>
                <w14:gs w14:pos="61000">
                  <w14:srgbClr w14:val="FBA97D"/>
                </w14:gs>
                <w14:gs w14:pos="82001">
                  <w14:srgbClr w14:val="FBD49C"/>
                </w14:gs>
                <w14:gs w14:pos="100000">
                  <w14:srgbClr w14:val="FEE7F2"/>
                </w14:gs>
              </w14:gsLst>
              <w14:lin w14:ang="18900000" w14:scaled="0"/>
            </w14:gradFill>
          </w14:textFill>
        </w:rPr>
        <w:t>武者小路実篤</w:t>
      </w:r>
    </w:p>
    <w:p w:rsidR="003B2F97" w:rsidRDefault="002301D1" w:rsidP="002301D1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2301D1">
        <w:rPr>
          <w:rFonts w:hint="eastAsia"/>
          <w:szCs w:val="21"/>
        </w:rPr>
        <w:t>HG</w:t>
      </w:r>
      <w:r w:rsidRPr="002301D1">
        <w:rPr>
          <w:rFonts w:hint="eastAsia"/>
          <w:szCs w:val="21"/>
        </w:rPr>
        <w:t>創英角ｺﾞｼｯｸ</w:t>
      </w:r>
      <w:r w:rsidRPr="002301D1">
        <w:rPr>
          <w:rFonts w:hint="eastAsia"/>
          <w:szCs w:val="21"/>
        </w:rPr>
        <w:t>UB</w:t>
      </w:r>
      <w:r>
        <w:rPr>
          <w:rFonts w:hint="eastAsia"/>
          <w:szCs w:val="21"/>
        </w:rPr>
        <w:t xml:space="preserve">　４８ポイント　太字</w:t>
      </w:r>
    </w:p>
    <w:p w:rsidR="003B2F97" w:rsidRDefault="002301D1" w:rsidP="002301D1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2705100" cy="1038225"/>
            <wp:effectExtent l="0" t="0" r="0" b="9525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F97" w:rsidRDefault="003F3C0B" w:rsidP="003F3C0B">
      <w:pPr>
        <w:jc w:val="center"/>
        <w:rPr>
          <w:szCs w:val="21"/>
        </w:rPr>
      </w:pPr>
      <w:r>
        <w:rPr>
          <w:rFonts w:hint="eastAsia"/>
          <w:noProof/>
          <w:szCs w:val="21"/>
        </w:rPr>
        <w:drawing>
          <wp:inline distT="0" distB="0" distL="0" distR="0">
            <wp:extent cx="1933575" cy="1066800"/>
            <wp:effectExtent l="0" t="0" r="9525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F97" w:rsidRPr="003F3C0B" w:rsidRDefault="003F3C0B">
      <w:pPr>
        <w:rPr>
          <w:b/>
          <w:szCs w:val="21"/>
        </w:rPr>
      </w:pPr>
      <w:r w:rsidRPr="003F3C0B">
        <w:rPr>
          <w:rFonts w:hint="eastAsia"/>
          <w:b/>
          <w:szCs w:val="21"/>
        </w:rPr>
        <w:t>４．</w:t>
      </w:r>
    </w:p>
    <w:p w:rsidR="003B2F97" w:rsidRPr="003F3C0B" w:rsidRDefault="003F3C0B" w:rsidP="003F3C0B">
      <w:pPr>
        <w:jc w:val="center"/>
        <w:rPr>
          <w:rFonts w:ascii="江戸勘亭流" w:eastAsia="江戸勘亭流"/>
          <w:sz w:val="96"/>
          <w:szCs w:val="96"/>
          <w:u w:val="dotDotDash"/>
        </w:rPr>
      </w:pPr>
      <w:r w:rsidRPr="003F3C0B">
        <w:rPr>
          <w:rFonts w:ascii="江戸勘亭流" w:eastAsia="江戸勘亭流" w:hint="eastAsia"/>
          <w:sz w:val="96"/>
          <w:szCs w:val="96"/>
          <w:u w:val="dotDotDash"/>
          <w14:textFill>
            <w14:gradFill>
              <w14:gsLst>
                <w14:gs w14:pos="0">
                  <w14:srgbClr w14:val="DDEBCF"/>
                </w14:gs>
                <w14:gs w14:pos="50000">
                  <w14:srgbClr w14:val="9CB86E"/>
                </w14:gs>
                <w14:gs w14:pos="100000">
                  <w14:srgbClr w14:val="156B13"/>
                </w14:gs>
              </w14:gsLst>
              <w14:lin w14:ang="0" w14:scaled="0"/>
            </w14:gradFill>
          </w14:textFill>
        </w:rPr>
        <w:t>十返舎一九</w:t>
      </w:r>
    </w:p>
    <w:p w:rsidR="002A3DE6" w:rsidRDefault="003F3C0B" w:rsidP="003F3C0B">
      <w:pPr>
        <w:jc w:val="center"/>
        <w:rPr>
          <w:szCs w:val="21"/>
        </w:rPr>
      </w:pPr>
      <w:r>
        <w:rPr>
          <w:rFonts w:hint="eastAsia"/>
          <w:szCs w:val="21"/>
        </w:rPr>
        <w:t>フォント＝</w:t>
      </w:r>
      <w:r w:rsidRPr="003F3C0B">
        <w:rPr>
          <w:rFonts w:hint="eastAsia"/>
          <w:szCs w:val="21"/>
        </w:rPr>
        <w:t>江戸勘亭流</w:t>
      </w:r>
      <w:r>
        <w:rPr>
          <w:rFonts w:hint="eastAsia"/>
          <w:szCs w:val="21"/>
        </w:rPr>
        <w:t xml:space="preserve">　４８ポイント</w:t>
      </w:r>
    </w:p>
    <w:p w:rsidR="002A3DE6" w:rsidRDefault="003F3C0B" w:rsidP="003F3C0B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143125" cy="923925"/>
            <wp:effectExtent l="0" t="0" r="9525" b="9525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　</w:t>
      </w:r>
      <w:r>
        <w:rPr>
          <w:rFonts w:hint="eastAsia"/>
          <w:noProof/>
          <w:szCs w:val="21"/>
        </w:rPr>
        <w:drawing>
          <wp:inline distT="0" distB="0" distL="0" distR="0">
            <wp:extent cx="1390650" cy="762000"/>
            <wp:effectExtent l="0" t="0" r="0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2A3DE6" w:rsidRDefault="002A3DE6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662E9E" w:rsidRDefault="00662E9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Default="00827C6E">
      <w:pPr>
        <w:rPr>
          <w:szCs w:val="21"/>
        </w:rPr>
      </w:pPr>
    </w:p>
    <w:p w:rsidR="00827C6E" w:rsidRPr="003F3C0B" w:rsidRDefault="00827C6E">
      <w:pPr>
        <w:rPr>
          <w:szCs w:val="21"/>
        </w:rPr>
      </w:pPr>
    </w:p>
    <w:sectPr w:rsidR="00827C6E" w:rsidRPr="003F3C0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3B9" w:rsidRDefault="004773B9" w:rsidP="0039070E">
      <w:pPr>
        <w:spacing w:line="240" w:lineRule="auto"/>
      </w:pPr>
      <w:r>
        <w:separator/>
      </w:r>
    </w:p>
  </w:endnote>
  <w:endnote w:type="continuationSeparator" w:id="0">
    <w:p w:rsidR="004773B9" w:rsidRDefault="004773B9" w:rsidP="003907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3B9" w:rsidRDefault="004773B9" w:rsidP="0039070E">
      <w:pPr>
        <w:spacing w:line="240" w:lineRule="auto"/>
      </w:pPr>
      <w:r>
        <w:separator/>
      </w:r>
    </w:p>
  </w:footnote>
  <w:footnote w:type="continuationSeparator" w:id="0">
    <w:p w:rsidR="004773B9" w:rsidRDefault="004773B9" w:rsidP="0039070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AA42E9"/>
    <w:multiLevelType w:val="hybridMultilevel"/>
    <w:tmpl w:val="B43CD5EE"/>
    <w:lvl w:ilvl="0" w:tplc="44B2C69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FED"/>
    <w:rsid w:val="000820E3"/>
    <w:rsid w:val="0011490C"/>
    <w:rsid w:val="00137143"/>
    <w:rsid w:val="0013738C"/>
    <w:rsid w:val="001C268C"/>
    <w:rsid w:val="001C3FED"/>
    <w:rsid w:val="001C5354"/>
    <w:rsid w:val="002301D1"/>
    <w:rsid w:val="00233983"/>
    <w:rsid w:val="00234D8E"/>
    <w:rsid w:val="0027011A"/>
    <w:rsid w:val="002A3DE6"/>
    <w:rsid w:val="002B5719"/>
    <w:rsid w:val="00302637"/>
    <w:rsid w:val="00325755"/>
    <w:rsid w:val="00331891"/>
    <w:rsid w:val="003335E7"/>
    <w:rsid w:val="00345B57"/>
    <w:rsid w:val="003830D0"/>
    <w:rsid w:val="00390402"/>
    <w:rsid w:val="0039070E"/>
    <w:rsid w:val="003B2F97"/>
    <w:rsid w:val="003D2784"/>
    <w:rsid w:val="003D495D"/>
    <w:rsid w:val="003F27D9"/>
    <w:rsid w:val="003F3C0B"/>
    <w:rsid w:val="003F781A"/>
    <w:rsid w:val="004773B9"/>
    <w:rsid w:val="004D3250"/>
    <w:rsid w:val="004F0BAF"/>
    <w:rsid w:val="004F311D"/>
    <w:rsid w:val="004F5B20"/>
    <w:rsid w:val="00502359"/>
    <w:rsid w:val="00512273"/>
    <w:rsid w:val="00554B66"/>
    <w:rsid w:val="00561769"/>
    <w:rsid w:val="00575EBE"/>
    <w:rsid w:val="00593B94"/>
    <w:rsid w:val="005E1FF2"/>
    <w:rsid w:val="00602409"/>
    <w:rsid w:val="0061061F"/>
    <w:rsid w:val="00662E9E"/>
    <w:rsid w:val="006832CA"/>
    <w:rsid w:val="006B00FC"/>
    <w:rsid w:val="006C4A73"/>
    <w:rsid w:val="006D5F91"/>
    <w:rsid w:val="00742090"/>
    <w:rsid w:val="007E5229"/>
    <w:rsid w:val="007F65EE"/>
    <w:rsid w:val="007F6B87"/>
    <w:rsid w:val="00827C6E"/>
    <w:rsid w:val="008472A2"/>
    <w:rsid w:val="00851F99"/>
    <w:rsid w:val="008671D6"/>
    <w:rsid w:val="008B2820"/>
    <w:rsid w:val="008C3A1F"/>
    <w:rsid w:val="00950ED8"/>
    <w:rsid w:val="00A06E39"/>
    <w:rsid w:val="00A24C0B"/>
    <w:rsid w:val="00A457D6"/>
    <w:rsid w:val="00A6081F"/>
    <w:rsid w:val="00A84279"/>
    <w:rsid w:val="00AE7E12"/>
    <w:rsid w:val="00B13A24"/>
    <w:rsid w:val="00BA6784"/>
    <w:rsid w:val="00BC4E50"/>
    <w:rsid w:val="00C86DBB"/>
    <w:rsid w:val="00D04DE7"/>
    <w:rsid w:val="00D1475F"/>
    <w:rsid w:val="00D15D71"/>
    <w:rsid w:val="00D948EF"/>
    <w:rsid w:val="00E4149B"/>
    <w:rsid w:val="00E462BA"/>
    <w:rsid w:val="00E63291"/>
    <w:rsid w:val="00ED016C"/>
    <w:rsid w:val="00ED4954"/>
    <w:rsid w:val="00EE3B9D"/>
    <w:rsid w:val="00F2669D"/>
    <w:rsid w:val="00F47F17"/>
    <w:rsid w:val="00F7446F"/>
    <w:rsid w:val="00F83EE0"/>
    <w:rsid w:val="00FA0D5F"/>
    <w:rsid w:val="00FC7976"/>
    <w:rsid w:val="00FE4E91"/>
    <w:rsid w:val="00FF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E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FED"/>
    <w:pPr>
      <w:ind w:leftChars="400" w:left="840"/>
    </w:pPr>
  </w:style>
  <w:style w:type="table" w:styleId="a4">
    <w:name w:val="Table Grid"/>
    <w:basedOn w:val="a1"/>
    <w:uiPriority w:val="59"/>
    <w:rsid w:val="001C3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3FE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3FE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907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9070E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3907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9070E"/>
    <w:rPr>
      <w:rFonts w:ascii="Century" w:eastAsia="ＭＳ 明朝" w:hAnsi="Century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E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FED"/>
    <w:pPr>
      <w:ind w:leftChars="400" w:left="840"/>
    </w:pPr>
  </w:style>
  <w:style w:type="table" w:styleId="a4">
    <w:name w:val="Table Grid"/>
    <w:basedOn w:val="a1"/>
    <w:uiPriority w:val="59"/>
    <w:rsid w:val="001C3F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C3FE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C3FED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907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9070E"/>
    <w:rPr>
      <w:rFonts w:ascii="Century" w:eastAsia="ＭＳ 明朝" w:hAnsi="Century" w:cs="Times New Roman"/>
      <w:kern w:val="0"/>
      <w:szCs w:val="20"/>
    </w:rPr>
  </w:style>
  <w:style w:type="paragraph" w:styleId="a9">
    <w:name w:val="footer"/>
    <w:basedOn w:val="a"/>
    <w:link w:val="aa"/>
    <w:uiPriority w:val="99"/>
    <w:unhideWhenUsed/>
    <w:rsid w:val="0039070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9070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2.bin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4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8C6F15-E6DC-4181-B891-25B431588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FJ-USER</cp:lastModifiedBy>
  <cp:revision>8</cp:revision>
  <dcterms:created xsi:type="dcterms:W3CDTF">2011-07-26T03:06:00Z</dcterms:created>
  <dcterms:modified xsi:type="dcterms:W3CDTF">2013-03-05T03:40:00Z</dcterms:modified>
</cp:coreProperties>
</file>