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35E" w:rsidRDefault="000A435E" w:rsidP="000A435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EDFDB27" wp14:editId="1CE748E0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35E" w:rsidRPr="002463A3" w:rsidRDefault="000A435E" w:rsidP="000A435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DFDB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i7oQIAABwFAAAOAAAAZHJzL2Uyb0RvYy54bWysVF2O0zAQfkfiDpbfu/lp2ibRpit2lyCk&#10;5UdaOIDrOI1FYke2t8mCeNlKiENwBcQz58lFGDtttywgIUQeHNsz83lmvs8+PeubGm2Y0lyKDAcn&#10;PkZMUFlwsc7w2zf5JMZIGyIKUkvBMnzLND5bPn502rUpC2Ul64IpBCBCp12b4cqYNvU8TSvWEH0i&#10;WybAWErVEANLtfYKRTpAb2ov9P2510lVtEpSpjXsXo5GvHT4ZcmoeVWWmhlUZxhyM25UblzZ0Vue&#10;knStSFtxukuD/EMWDeECDj1AXRJD0I3iv0A1nCqpZWlOqGw8WZacMlcDVBP4D6q5rkjLXC3QHN0e&#10;2qT/Hyx9uXmtEC8yPMVIkAYoGrafhruvw933YfsZDdsvw3Y73H2DNZradnWtTiHquoU405/LHmh3&#10;pev2StJ3Ggl5URGxZk+Ukl3FSAHpBjbSOwodcbQFWXUvZAHnkhsjHVBfqsb2ErqDAB1ouz1QxXqD&#10;KGxOk3ARLWYYUbCF0XwaOy49ku6jW6XNMyYbZCcZViAFh042V9rYbEi6d7GHaVnzIud17RZqvbqo&#10;FdoQkE3uPlfAA7daWGchbdiIOO5AknCGtdl0nQw+JEEY+edhMsnn8WIS5dFskiz8eOIHyXky96Mk&#10;usw/2gSDKK14UTBxxQXbSzKI/o7y3eUYxeREiboMJ7NwNlL0xyJ99/2uyIYbuKE1bzIcH5xIaol9&#10;Kgoom6SG8Hqcez+n77oMPdj/XVecDCzzowZMv+oBxWpjJYtbEISSwBewDs8KTCqp3mPUwRXNsIA3&#10;BKP6uQBJLaIwAf6NW8RxAgHq2LA6MhBBASbDBqNxemHGN+CmVXxdwSl7CT8BEebc6eM+o5104Qq6&#10;QnbPhb3jx2vndf+oLX8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Kq14u6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0A435E" w:rsidRPr="002463A3" w:rsidRDefault="000A435E" w:rsidP="000A435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0A435E">
        <w:rPr>
          <w:rFonts w:hint="eastAsia"/>
        </w:rPr>
        <w:t xml:space="preserve"> </w:t>
      </w:r>
      <w:r>
        <w:rPr>
          <w:rFonts w:hint="eastAsia"/>
        </w:rPr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</w:t>
      </w:r>
      <w:r>
        <w:rPr>
          <w:rFonts w:hint="eastAsia"/>
          <w:noProof/>
        </w:rPr>
        <w:drawing>
          <wp:inline distT="0" distB="0" distL="0" distR="0" wp14:anchorId="6B90B625" wp14:editId="29A8A48D">
            <wp:extent cx="295275" cy="2952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」である事を確認！</w:t>
      </w:r>
    </w:p>
    <w:p w:rsidR="000A435E" w:rsidRPr="00316F89" w:rsidRDefault="000A435E" w:rsidP="000A435E">
      <w:r>
        <w:rPr>
          <w:rFonts w:hint="eastAsia"/>
        </w:rPr>
        <w:t>画面右下に表示される「</w:t>
      </w:r>
      <w:r>
        <w:rPr>
          <w:rFonts w:hint="eastAsia"/>
          <w:noProof/>
        </w:rPr>
        <w:drawing>
          <wp:inline distT="0" distB="0" distL="0" distR="0" wp14:anchorId="45BD797B" wp14:editId="10EA4FBC">
            <wp:extent cx="1504950" cy="31432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</w:t>
      </w:r>
    </w:p>
    <w:p w:rsidR="000A435E" w:rsidRPr="00284913" w:rsidRDefault="000A435E" w:rsidP="000A435E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</w:t>
      </w:r>
      <w:r>
        <w:rPr>
          <w:rFonts w:hint="eastAsia"/>
          <w:noProof/>
          <w:color w:val="0070C0"/>
        </w:rPr>
        <w:drawing>
          <wp:inline distT="0" distB="0" distL="0" distR="0" wp14:anchorId="08018FEE" wp14:editId="3EFB4C84">
            <wp:extent cx="238125" cy="25717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70C0"/>
        </w:rPr>
        <w:t>であれば、</w:t>
      </w:r>
      <w:r w:rsidRPr="00284913">
        <w:rPr>
          <w:rFonts w:hint="eastAsia"/>
          <w:color w:val="0070C0"/>
        </w:rPr>
        <w:t>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0A435E" w:rsidRPr="000A435E" w:rsidRDefault="000A435E" w:rsidP="000A435E">
      <w:pPr>
        <w:rPr>
          <w:color w:val="0070C0"/>
        </w:rPr>
      </w:pPr>
    </w:p>
    <w:p w:rsidR="000A435E" w:rsidRDefault="000A435E" w:rsidP="000A435E">
      <w:r>
        <w:rPr>
          <w:rFonts w:hint="eastAsia"/>
        </w:rPr>
        <w:t>【方法】</w:t>
      </w:r>
      <w:bookmarkStart w:id="0" w:name="_GoBack"/>
      <w:bookmarkEnd w:id="0"/>
    </w:p>
    <w:p w:rsidR="000A435E" w:rsidRDefault="000A435E" w:rsidP="000A435E">
      <w:pPr>
        <w:rPr>
          <w:color w:val="000000"/>
          <w:szCs w:val="21"/>
        </w:rPr>
      </w:pPr>
      <w:r>
        <w:rPr>
          <w:rFonts w:hint="eastAsia"/>
        </w:rPr>
        <w:t>右欄に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</w:t>
      </w:r>
      <w:r w:rsidRPr="006F2485">
        <w:rPr>
          <w:rFonts w:hint="eastAsia"/>
          <w:color w:val="000000"/>
          <w:szCs w:val="21"/>
        </w:rPr>
        <w:t>を参考に、</w:t>
      </w:r>
      <w:r>
        <w:rPr>
          <w:rFonts w:hint="eastAsia"/>
          <w:color w:val="000000"/>
          <w:szCs w:val="21"/>
          <w:shd w:val="clear" w:color="auto" w:fill="CCFFCC"/>
        </w:rPr>
        <w:t>キーボードのキーより</w:t>
      </w:r>
      <w:r w:rsidRPr="006F2485">
        <w:rPr>
          <w:rFonts w:hint="eastAsia"/>
          <w:color w:val="000000"/>
          <w:szCs w:val="21"/>
        </w:rPr>
        <w:t>入力</w:t>
      </w:r>
    </w:p>
    <w:p w:rsidR="000A435E" w:rsidRDefault="000A435E" w:rsidP="000A435E">
      <w:pPr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変換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キー、あるいはキーボードで一番長い</w:t>
      </w:r>
      <w:r w:rsidRPr="005B55F3">
        <w:rPr>
          <w:rFonts w:ascii="ＭＳ 明朝" w:hAnsi="ＭＳ 明朝" w:hint="eastAsia"/>
          <w:b/>
          <w:color w:val="FF0000"/>
          <w:szCs w:val="21"/>
        </w:rPr>
        <w:t>「スペース」</w:t>
      </w:r>
      <w:r>
        <w:rPr>
          <w:rFonts w:ascii="ＭＳ 明朝" w:hAnsi="ＭＳ 明朝" w:hint="eastAsia"/>
          <w:color w:val="000000"/>
          <w:szCs w:val="21"/>
        </w:rPr>
        <w:t>キーを押す</w:t>
      </w:r>
    </w:p>
    <w:p w:rsidR="000A435E" w:rsidRDefault="000A435E" w:rsidP="000A435E">
      <w:pPr>
        <w:ind w:left="210" w:hangingChars="100" w:hanging="210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変換候補が表示（</w:t>
      </w:r>
      <w:r w:rsidRPr="00125721">
        <w:rPr>
          <w:rFonts w:ascii="ＭＳ 明朝" w:hAnsi="ＭＳ 明朝" w:hint="eastAsia"/>
          <w:color w:val="000000"/>
          <w:szCs w:val="21"/>
          <w:u w:val="single"/>
        </w:rPr>
        <w:t>即正しく変換された場合は</w:t>
      </w:r>
      <w:r w:rsidRPr="00125721">
        <w:rPr>
          <w:rFonts w:ascii="ＭＳ 明朝" w:hAnsi="ＭＳ 明朝" w:hint="eastAsia"/>
          <w:b/>
          <w:color w:val="FF0000"/>
          <w:szCs w:val="21"/>
          <w:u w:val="single"/>
        </w:rPr>
        <w:t>「ENTER」</w:t>
      </w:r>
      <w:r w:rsidRPr="00125721">
        <w:rPr>
          <w:rFonts w:ascii="ＭＳ 明朝" w:hAnsi="ＭＳ 明朝" w:hint="eastAsia"/>
          <w:color w:val="000000"/>
          <w:szCs w:val="21"/>
          <w:u w:val="single"/>
        </w:rPr>
        <w:t>キーを押し「確定」</w:t>
      </w:r>
      <w:r>
        <w:rPr>
          <w:rFonts w:ascii="ＭＳ 明朝" w:hAnsi="ＭＳ 明朝" w:hint="eastAsia"/>
          <w:color w:val="000000"/>
          <w:szCs w:val="21"/>
        </w:rPr>
        <w:t>）</w:t>
      </w:r>
    </w:p>
    <w:p w:rsidR="000A435E" w:rsidRDefault="000A435E" w:rsidP="000A435E">
      <w:pPr>
        <w:ind w:left="210" w:hangingChars="100" w:hanging="210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 w:rsidRPr="006E38B8"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変換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キー、あるいはキーボードで一番長い</w:t>
      </w:r>
      <w:r w:rsidRPr="005B55F3">
        <w:rPr>
          <w:rFonts w:ascii="ＭＳ 明朝" w:hAnsi="ＭＳ 明朝" w:hint="eastAsia"/>
          <w:b/>
          <w:color w:val="FF0000"/>
          <w:szCs w:val="21"/>
        </w:rPr>
        <w:t>「スペース」</w:t>
      </w:r>
      <w:r>
        <w:rPr>
          <w:rFonts w:ascii="ＭＳ 明朝" w:hAnsi="ＭＳ 明朝" w:hint="eastAsia"/>
          <w:color w:val="000000"/>
          <w:szCs w:val="21"/>
        </w:rPr>
        <w:t>キーを押し選択</w:t>
      </w:r>
    </w:p>
    <w:p w:rsidR="000A435E" w:rsidRDefault="000A435E" w:rsidP="000A435E">
      <w:pPr>
        <w:ind w:left="210" w:hangingChars="100" w:hanging="21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6DF615" wp14:editId="4D8644D1">
                <wp:simplePos x="0" y="0"/>
                <wp:positionH relativeFrom="column">
                  <wp:posOffset>3512185</wp:posOffset>
                </wp:positionH>
                <wp:positionV relativeFrom="paragraph">
                  <wp:posOffset>87630</wp:posOffset>
                </wp:positionV>
                <wp:extent cx="4343400" cy="759460"/>
                <wp:effectExtent l="14605" t="9525" r="13970" b="2159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7594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A435E" w:rsidRPr="006719B8" w:rsidRDefault="000A435E" w:rsidP="000A435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719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《注意》</w:t>
                            </w:r>
                          </w:p>
                          <w:p w:rsidR="000A435E" w:rsidRPr="006719B8" w:rsidRDefault="000A435E" w:rsidP="000A435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719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他にも多く変換で入力できる記号があります。直感で入力！</w:t>
                            </w:r>
                          </w:p>
                          <w:p w:rsidR="000A435E" w:rsidRPr="006719B8" w:rsidRDefault="000A435E" w:rsidP="000A435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719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※機種依存文字の使用はメールでは注意が必要です。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DF615" id="テキスト ボックス 1" o:spid="_x0000_s1027" type="#_x0000_t202" style="position:absolute;left:0;text-align:left;margin-left:276.55pt;margin-top:6.9pt;width:342pt;height:59.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Gyl+gIAAPMGAAAOAAAAZHJzL2Uyb0RvYy54bWy0VctuEzEU3SPxD5b3dJK0TZOok6q0FCHx&#10;kgpi7Xg8GQuPPdhOJmXZSIiP4BcQa74nP8KxnaQRraAgSKSRfd+Pc6+PTxa1InNhnTQ6p929DiVC&#10;c1NIPc3p2zcXjwaUOM90wZTRIqdXwtGT8cMHx20zEj1TGVUIS2BEu1Hb5LTyvhllmeOVqJnbM43Q&#10;YJbG1szjaqdZYVkL67XKep1OP2uNLRpruHAO1PPEpONovywF96/K0glPVE4Rm49fG7+T8M3Gx2w0&#10;taypJF+Hwf4iippJDadbU+fMMzKz8papWnJrnCn9Hjd1ZspSchFzQDbdzk/ZXFasETEXFMc12zK5&#10;f2eWv5y/tkQW6B0lmtVo0Wr5aXX9dXX9fbX8TFbLL6vlcnX9DXfSDeVqGzeC1mUDPb94bBZBNaTu&#10;mueGv3dEm7OK6ak4tda0lWAFwo2a2Y5qsuOCkUn7whTwy2beREOL0tbBIKpDYB1tu9q2Siw84SAe&#10;7OPfAYuDd3Q4POjHXmZstNFurPNPhalJOOTUAgrROps/dx55QHQjsm5ccSGVItb4d9JXsfbBbWQ6&#10;6KQDaQzySeSIUnGmLJkz4ItxLrRPxVCzGlkler+DX0IayMBjIiP8REYkW0sxrqnb9XUY5QJlK/Vr&#10;f5iLu/wNNuTf+OsGuf+fIKKYbsqqpCaADHAyGCbvxHGmRIRl6hVmNPYn1EFp0kK2d7QJ0yi5Zd6z&#10;SH/cFLfrpJYea0vJOqexrOv2BrQ/0UVcKp5Jlc7IVOkQt4gLaQ0lM4OJy6poSSEDQHuD/SGWZSGx&#10;nfYHnX5neEQJU1OsVe4tvROX98w1IShGtQvAddBMNRVLiNoK3oLINtoI0J1E4lCHOU4T7ReTxXqd&#10;wF8Y+IkprjDlGKswNuGtwKEy9iMlLfZuTt2HGbOCEvVMY7KODnrDQyzqeBkADsh8lzHZYTDNYSin&#10;HoWKxzOfVvussXJawU8aRm1OsVtKGcf+JiakEi7YrGnq0isQVvfuPUrdvFXjHwAAAP//AwBQSwME&#10;FAAGAAgAAAAhAK6kJxHdAAAACwEAAA8AAABkcnMvZG93bnJldi54bWxMj0FPg0AQhe8m/ofNmHiz&#10;S4GiIktjmhhvJq0aPC7syBJhlrDbFv+9w8ke570vb94rtvPQixNOvnOkYL2KQCA1znTUKvh4f7l7&#10;AOGDJqN7R6jgFz1sy+urQufGnWmPp0NoBYeQz7UCG8KYS+kbi4P2KzcisfftpkEHPqdWmkmfOXzo&#10;ZRxFmRx0R/zB6hF3Fpufw3FQ8GkfU9pnr7Z6wyzepVSZr7pS6vZmfn4CEXAO/zAs9bk6lNypdkcy&#10;XvQKNptkzSgbCU9YgDi5Z6VelCQFWRbyckP5BwAA//8DAFBLAQItABQABgAIAAAAIQC2gziS/gAA&#10;AOEBAAATAAAAAAAAAAAAAAAAAAAAAABbQ29udGVudF9UeXBlc10ueG1sUEsBAi0AFAAGAAgAAAAh&#10;ADj9If/WAAAAlAEAAAsAAAAAAAAAAAAAAAAALwEAAF9yZWxzLy5yZWxzUEsBAi0AFAAGAAgAAAAh&#10;APwsbKX6AgAA8wYAAA4AAAAAAAAAAAAAAAAALgIAAGRycy9lMm9Eb2MueG1sUEsBAi0AFAAGAAgA&#10;AAAhAK6kJxHdAAAACwEAAA8AAAAAAAAAAAAAAAAAVAUAAGRycy9kb3ducmV2LnhtbFBLBQYAAAAA&#10;BAAEAPMAAABeBgAAAAA=&#10;" fillcolor="#9cc2e5 [1940]" strokecolor="#9cc2e5 [1940]" strokeweight="1pt">
                <v:fill color2="#deeaf6 [660]" angle="135" focus="50%" type="gradient"/>
                <v:shadow on="t" color="#1f4d78 [1604]" opacity=".5" offset="1pt"/>
                <v:textbox inset="5.85pt,.7pt,5.85pt,.7pt">
                  <w:txbxContent>
                    <w:p w:rsidR="000A435E" w:rsidRPr="006719B8" w:rsidRDefault="000A435E" w:rsidP="000A435E">
                      <w:pPr>
                        <w:rPr>
                          <w:sz w:val="24"/>
                          <w:szCs w:val="24"/>
                        </w:rPr>
                      </w:pPr>
                      <w:r w:rsidRPr="006719B8">
                        <w:rPr>
                          <w:rFonts w:hint="eastAsia"/>
                          <w:sz w:val="24"/>
                          <w:szCs w:val="24"/>
                        </w:rPr>
                        <w:t>《注意》</w:t>
                      </w:r>
                    </w:p>
                    <w:p w:rsidR="000A435E" w:rsidRPr="006719B8" w:rsidRDefault="000A435E" w:rsidP="000A435E">
                      <w:pPr>
                        <w:rPr>
                          <w:sz w:val="24"/>
                          <w:szCs w:val="24"/>
                        </w:rPr>
                      </w:pPr>
                      <w:r w:rsidRPr="006719B8">
                        <w:rPr>
                          <w:rFonts w:hint="eastAsia"/>
                          <w:sz w:val="24"/>
                          <w:szCs w:val="24"/>
                        </w:rPr>
                        <w:t>他にも多く変換で入力できる記号があります。直感で入力！</w:t>
                      </w:r>
                    </w:p>
                    <w:p w:rsidR="000A435E" w:rsidRPr="006719B8" w:rsidRDefault="000A435E" w:rsidP="000A435E">
                      <w:pPr>
                        <w:rPr>
                          <w:sz w:val="24"/>
                          <w:szCs w:val="24"/>
                        </w:rPr>
                      </w:pPr>
                      <w:r w:rsidRPr="006719B8">
                        <w:rPr>
                          <w:rFonts w:hint="eastAsia"/>
                          <w:sz w:val="24"/>
                          <w:szCs w:val="24"/>
                        </w:rPr>
                        <w:t>※機種依存文字の使用はメールでは注意が必要です。</w:t>
                      </w:r>
                    </w:p>
                  </w:txbxContent>
                </v:textbox>
              </v:shape>
            </w:pict>
          </mc:Fallback>
        </mc:AlternateConten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選択後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 xml:space="preserve">キーを押す。　</w:t>
      </w:r>
    </w:p>
    <w:p w:rsidR="000A435E" w:rsidRDefault="000A435E" w:rsidP="000A435E">
      <w:pPr>
        <w:ind w:left="210" w:hangingChars="100" w:hanging="210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再度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キーを押し「確定」。</w:t>
      </w:r>
    </w:p>
    <w:p w:rsidR="000A435E" w:rsidRDefault="000A435E" w:rsidP="000A435E">
      <w:pPr>
        <w:ind w:left="211" w:hangingChars="100" w:hanging="211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0A435E" w:rsidRDefault="000A435E" w:rsidP="000A435E">
      <w:pPr>
        <w:rPr>
          <w:color w:val="FF0000"/>
        </w:rPr>
      </w:pPr>
    </w:p>
    <w:p w:rsidR="000A435E" w:rsidRDefault="000A435E" w:rsidP="000A435E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0A435E" w:rsidRPr="00284913" w:rsidRDefault="000A435E" w:rsidP="000A435E">
      <w:pPr>
        <w:rPr>
          <w:color w:val="FF0000"/>
        </w:rPr>
      </w:pPr>
    </w:p>
    <w:p w:rsidR="000A435E" w:rsidRPr="00412458" w:rsidRDefault="000A435E" w:rsidP="000A435E">
      <w:pPr>
        <w:sectPr w:rsidR="000A435E" w:rsidRPr="00412458" w:rsidSect="0040606A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0A435E" w:rsidRPr="00CB7530" w:rsidRDefault="000A435E" w:rsidP="000A435E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0A435E" w:rsidRDefault="000A435E" w:rsidP="000A435E">
      <w:pPr>
        <w:shd w:val="clear" w:color="auto" w:fill="FFCC99"/>
        <w:jc w:val="center"/>
      </w:pPr>
      <w:r>
        <w:rPr>
          <w:rFonts w:hint="eastAsia"/>
        </w:rPr>
        <w:t>《文章でよく使われる</w:t>
      </w:r>
      <w:r w:rsidRPr="00472E64">
        <w:rPr>
          <w:rFonts w:hint="eastAsia"/>
          <w:b/>
          <w:color w:val="FF0000"/>
        </w:rPr>
        <w:t>全角</w:t>
      </w:r>
      <w:r>
        <w:rPr>
          <w:rFonts w:hint="eastAsia"/>
        </w:rPr>
        <w:t>記号》</w:t>
      </w:r>
    </w:p>
    <w:p w:rsidR="000A435E" w:rsidRDefault="000A435E" w:rsidP="000A435E"/>
    <w:p w:rsidR="000A435E" w:rsidRDefault="000A435E" w:rsidP="000A435E"/>
    <w:p w:rsidR="000A435E" w:rsidRDefault="000A435E" w:rsidP="000A435E">
      <w:r>
        <w:rPr>
          <w:rFonts w:hint="eastAsia"/>
        </w:rPr>
        <w:t xml:space="preserve">〒　</w:t>
      </w:r>
      <w:r>
        <w:rPr>
          <w:rFonts w:hint="eastAsia"/>
        </w:rPr>
        <w:tab/>
      </w:r>
      <w:r>
        <w:rPr>
          <w:rFonts w:hint="eastAsia"/>
        </w:rPr>
        <w:t>ゆうびん（</w:t>
      </w:r>
      <w:r>
        <w:rPr>
          <w:rFonts w:hint="eastAsia"/>
        </w:rPr>
        <w:t>YUUBINN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0A435E" w:rsidRDefault="000A435E" w:rsidP="000A435E">
      <w:r>
        <w:rPr>
          <w:rFonts w:hint="eastAsia"/>
        </w:rPr>
        <w:t>★</w:t>
      </w:r>
      <w:r>
        <w:rPr>
          <w:rFonts w:hint="eastAsia"/>
        </w:rPr>
        <w:tab/>
      </w:r>
      <w:r>
        <w:rPr>
          <w:rFonts w:hint="eastAsia"/>
        </w:rPr>
        <w:t>ほし（</w:t>
      </w:r>
      <w:r>
        <w:rPr>
          <w:rFonts w:hint="eastAsia"/>
        </w:rPr>
        <w:t>HOSI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0A435E" w:rsidRDefault="000A435E" w:rsidP="000A435E">
      <w:r>
        <w:rPr>
          <w:rFonts w:hint="eastAsia"/>
        </w:rPr>
        <w:t>■</w:t>
      </w:r>
      <w:r>
        <w:rPr>
          <w:rFonts w:hint="eastAsia"/>
        </w:rPr>
        <w:tab/>
      </w:r>
      <w:r>
        <w:rPr>
          <w:rFonts w:hint="eastAsia"/>
        </w:rPr>
        <w:t>しかく（</w:t>
      </w:r>
      <w:r>
        <w:rPr>
          <w:rFonts w:hint="eastAsia"/>
        </w:rPr>
        <w:t>SIKAKU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0A435E" w:rsidRDefault="000A435E" w:rsidP="000A435E">
      <w:r>
        <w:rPr>
          <w:rFonts w:hint="eastAsia"/>
        </w:rPr>
        <w:t>●</w:t>
      </w:r>
      <w:r>
        <w:rPr>
          <w:rFonts w:hint="eastAsia"/>
        </w:rPr>
        <w:tab/>
      </w:r>
      <w:r>
        <w:rPr>
          <w:rFonts w:hint="eastAsia"/>
        </w:rPr>
        <w:t>まる（</w:t>
      </w:r>
      <w:r>
        <w:rPr>
          <w:rFonts w:hint="eastAsia"/>
        </w:rPr>
        <w:t>MARU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0A435E" w:rsidRDefault="000A435E" w:rsidP="000A435E">
      <w:r>
        <w:rPr>
          <w:rFonts w:hint="eastAsia"/>
        </w:rPr>
        <w:t>◎</w:t>
      </w:r>
      <w:r>
        <w:rPr>
          <w:rFonts w:hint="eastAsia"/>
        </w:rPr>
        <w:tab/>
      </w:r>
      <w:r>
        <w:rPr>
          <w:rFonts w:hint="eastAsia"/>
        </w:rPr>
        <w:t>まる（</w:t>
      </w:r>
      <w:r>
        <w:rPr>
          <w:rFonts w:hint="eastAsia"/>
        </w:rPr>
        <w:t>MARU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0A435E" w:rsidRDefault="000A435E" w:rsidP="000A435E">
      <w:r>
        <w:rPr>
          <w:rFonts w:hint="eastAsia"/>
        </w:rPr>
        <w:t>【】</w:t>
      </w:r>
      <w:r>
        <w:rPr>
          <w:rFonts w:hint="eastAsia"/>
        </w:rPr>
        <w:tab/>
      </w:r>
      <w:r>
        <w:rPr>
          <w:rFonts w:hint="eastAsia"/>
        </w:rPr>
        <w:t>かっこ（</w:t>
      </w:r>
      <w:r>
        <w:rPr>
          <w:rFonts w:hint="eastAsia"/>
        </w:rPr>
        <w:t>KAKKO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0A435E" w:rsidRDefault="000A435E" w:rsidP="000A435E">
      <w:r>
        <w:rPr>
          <w:rFonts w:hint="eastAsia"/>
        </w:rPr>
        <w:t>《》</w:t>
      </w:r>
      <w:r>
        <w:rPr>
          <w:rFonts w:hint="eastAsia"/>
        </w:rPr>
        <w:tab/>
      </w:r>
      <w:r>
        <w:rPr>
          <w:rFonts w:hint="eastAsia"/>
        </w:rPr>
        <w:t>かっこ（</w:t>
      </w:r>
      <w:r>
        <w:rPr>
          <w:rFonts w:hint="eastAsia"/>
        </w:rPr>
        <w:t>KAKKO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0A435E" w:rsidRDefault="000A435E" w:rsidP="000A435E">
      <w:r>
        <w:rPr>
          <w:rFonts w:hint="eastAsia"/>
        </w:rPr>
        <w:t>→</w:t>
      </w:r>
      <w:r>
        <w:rPr>
          <w:rFonts w:hint="eastAsia"/>
        </w:rPr>
        <w:tab/>
      </w:r>
      <w:r>
        <w:rPr>
          <w:rFonts w:hint="eastAsia"/>
        </w:rPr>
        <w:t>やじるし（</w:t>
      </w:r>
      <w:r>
        <w:rPr>
          <w:rFonts w:hint="eastAsia"/>
        </w:rPr>
        <w:t>YAJIRUSI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0A435E" w:rsidRDefault="000A435E" w:rsidP="000A435E">
      <w:r>
        <w:rPr>
          <w:rFonts w:hint="eastAsia"/>
        </w:rPr>
        <w:t>⇔</w:t>
      </w:r>
      <w:r>
        <w:rPr>
          <w:rFonts w:hint="eastAsia"/>
        </w:rPr>
        <w:tab/>
      </w:r>
      <w:r>
        <w:rPr>
          <w:rFonts w:hint="eastAsia"/>
        </w:rPr>
        <w:t>やじるし（</w:t>
      </w:r>
      <w:r>
        <w:rPr>
          <w:rFonts w:hint="eastAsia"/>
        </w:rPr>
        <w:t>YAJIRUSI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0A435E" w:rsidRDefault="000A435E" w:rsidP="000A435E">
      <w:r>
        <w:rPr>
          <w:rFonts w:hint="eastAsia"/>
        </w:rPr>
        <w:t>※</w:t>
      </w:r>
      <w:r>
        <w:rPr>
          <w:rFonts w:hint="eastAsia"/>
        </w:rPr>
        <w:tab/>
      </w:r>
      <w:r>
        <w:rPr>
          <w:rFonts w:hint="eastAsia"/>
        </w:rPr>
        <w:t>こめ（</w:t>
      </w:r>
      <w:r>
        <w:rPr>
          <w:rFonts w:hint="eastAsia"/>
        </w:rPr>
        <w:t>KOME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0A435E" w:rsidRDefault="000A435E" w:rsidP="000A435E">
      <w:r>
        <w:rPr>
          <w:rFonts w:hint="eastAsia"/>
        </w:rPr>
        <w:t>▲</w:t>
      </w:r>
      <w:r>
        <w:rPr>
          <w:rFonts w:hint="eastAsia"/>
        </w:rPr>
        <w:tab/>
      </w:r>
      <w:r>
        <w:rPr>
          <w:rFonts w:hint="eastAsia"/>
        </w:rPr>
        <w:t>さんかく（</w:t>
      </w:r>
      <w:r>
        <w:rPr>
          <w:rFonts w:hint="eastAsia"/>
        </w:rPr>
        <w:t>SANNKAKU</w:t>
      </w:r>
      <w:r>
        <w:rPr>
          <w:rFonts w:hint="eastAsia"/>
        </w:rPr>
        <w:t>）→変換→選択</w:t>
      </w:r>
    </w:p>
    <w:p w:rsidR="000A435E" w:rsidRDefault="000A435E" w:rsidP="000A435E">
      <w:r>
        <w:rPr>
          <w:rFonts w:hint="eastAsia"/>
        </w:rPr>
        <w:t>～</w:t>
      </w:r>
      <w:r>
        <w:rPr>
          <w:rFonts w:hint="eastAsia"/>
        </w:rPr>
        <w:tab/>
      </w:r>
      <w:r>
        <w:rPr>
          <w:rFonts w:hint="eastAsia"/>
        </w:rPr>
        <w:t>から（</w:t>
      </w:r>
      <w:r>
        <w:rPr>
          <w:rFonts w:hint="eastAsia"/>
        </w:rPr>
        <w:t>KARA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0A435E" w:rsidRDefault="000A435E" w:rsidP="000A435E">
      <w:r>
        <w:rPr>
          <w:rFonts w:hint="eastAsia"/>
        </w:rPr>
        <w:t>①</w:t>
      </w:r>
      <w:r>
        <w:rPr>
          <w:rFonts w:hint="eastAsia"/>
        </w:rPr>
        <w:tab/>
      </w:r>
      <w:r>
        <w:rPr>
          <w:rFonts w:hint="eastAsia"/>
        </w:rPr>
        <w:t>いち（</w:t>
      </w:r>
      <w:r>
        <w:rPr>
          <w:rFonts w:hint="eastAsia"/>
        </w:rPr>
        <w:t>ITI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0A435E" w:rsidRDefault="000A435E" w:rsidP="000A435E">
      <w:r>
        <w:rPr>
          <w:rFonts w:hint="eastAsia"/>
        </w:rPr>
        <w:t>㈱</w:t>
      </w:r>
      <w:r>
        <w:rPr>
          <w:rFonts w:hint="eastAsia"/>
        </w:rPr>
        <w:tab/>
      </w:r>
      <w:r>
        <w:rPr>
          <w:rFonts w:hint="eastAsia"/>
        </w:rPr>
        <w:t>かぶ（</w:t>
      </w:r>
      <w:r>
        <w:rPr>
          <w:rFonts w:hint="eastAsia"/>
        </w:rPr>
        <w:t>KABU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0A435E" w:rsidRDefault="000A435E" w:rsidP="000A435E">
      <w:r>
        <w:rPr>
          <w:rFonts w:hint="eastAsia"/>
        </w:rPr>
        <w:t>㈲</w:t>
      </w:r>
      <w:r>
        <w:rPr>
          <w:rFonts w:hint="eastAsia"/>
        </w:rPr>
        <w:tab/>
      </w:r>
      <w:r>
        <w:rPr>
          <w:rFonts w:hint="eastAsia"/>
        </w:rPr>
        <w:t>ゆう（</w:t>
      </w:r>
      <w:r>
        <w:rPr>
          <w:rFonts w:hint="eastAsia"/>
        </w:rPr>
        <w:t>YUU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0A435E" w:rsidRDefault="000A435E" w:rsidP="000A435E">
      <w:r>
        <w:rPr>
          <w:rFonts w:hint="eastAsia"/>
        </w:rPr>
        <w:t>♪</w:t>
      </w:r>
      <w:r>
        <w:rPr>
          <w:rFonts w:hint="eastAsia"/>
        </w:rPr>
        <w:tab/>
      </w:r>
      <w:r>
        <w:rPr>
          <w:rFonts w:hint="eastAsia"/>
        </w:rPr>
        <w:t>おんぷ（</w:t>
      </w:r>
      <w:r>
        <w:rPr>
          <w:rFonts w:hint="eastAsia"/>
        </w:rPr>
        <w:t>ONNPU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0A435E" w:rsidRDefault="000A435E" w:rsidP="000A435E">
      <w:r>
        <w:rPr>
          <w:rFonts w:hint="eastAsia"/>
        </w:rPr>
        <w:t>Σ</w:t>
      </w:r>
      <w:r>
        <w:rPr>
          <w:rFonts w:hint="eastAsia"/>
        </w:rPr>
        <w:tab/>
      </w:r>
      <w:r>
        <w:rPr>
          <w:rFonts w:hint="eastAsia"/>
        </w:rPr>
        <w:t>しぐま（</w:t>
      </w:r>
      <w:r>
        <w:rPr>
          <w:rFonts w:hint="eastAsia"/>
        </w:rPr>
        <w:t>SIGUMA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0A435E" w:rsidRDefault="000A435E" w:rsidP="000A435E">
      <w:r>
        <w:rPr>
          <w:rFonts w:hint="eastAsia"/>
        </w:rPr>
        <w:t>㊞</w:t>
      </w:r>
      <w:r>
        <w:rPr>
          <w:rFonts w:hint="eastAsia"/>
        </w:rPr>
        <w:tab/>
      </w:r>
      <w:r>
        <w:rPr>
          <w:rFonts w:hint="eastAsia"/>
        </w:rPr>
        <w:t>いん（</w:t>
      </w:r>
      <w:r>
        <w:rPr>
          <w:rFonts w:hint="eastAsia"/>
        </w:rPr>
        <w:t>INN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0A435E" w:rsidRDefault="000A435E" w:rsidP="000A435E">
      <w:r>
        <w:rPr>
          <w:rFonts w:hint="eastAsia"/>
        </w:rPr>
        <w:t>℡</w:t>
      </w:r>
      <w:r>
        <w:rPr>
          <w:rFonts w:hint="eastAsia"/>
        </w:rPr>
        <w:tab/>
      </w:r>
      <w:r>
        <w:rPr>
          <w:rFonts w:hint="eastAsia"/>
        </w:rPr>
        <w:t>でんわ（</w:t>
      </w:r>
      <w:r>
        <w:rPr>
          <w:rFonts w:hint="eastAsia"/>
        </w:rPr>
        <w:t>DENNWA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0A435E" w:rsidRDefault="000A435E" w:rsidP="000A435E">
      <w:r>
        <w:rPr>
          <w:rFonts w:hint="eastAsia"/>
        </w:rPr>
        <w:t>Ⅲ</w:t>
      </w:r>
      <w:r>
        <w:rPr>
          <w:rFonts w:hint="eastAsia"/>
        </w:rPr>
        <w:tab/>
      </w:r>
      <w:r>
        <w:rPr>
          <w:rFonts w:hint="eastAsia"/>
        </w:rPr>
        <w:t>さん（</w:t>
      </w:r>
      <w:r>
        <w:rPr>
          <w:rFonts w:hint="eastAsia"/>
        </w:rPr>
        <w:t>SANN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0A435E" w:rsidRDefault="000A435E" w:rsidP="000A435E"/>
    <w:p w:rsidR="000A435E" w:rsidRPr="006719B8" w:rsidRDefault="000A435E" w:rsidP="000A435E">
      <w:pPr>
        <w:rPr>
          <w:shd w:val="clear" w:color="auto" w:fill="F7CAAC" w:themeFill="accent2" w:themeFillTint="66"/>
        </w:rPr>
      </w:pPr>
      <w:r w:rsidRPr="006719B8">
        <w:rPr>
          <w:rFonts w:hint="eastAsia"/>
          <w:shd w:val="clear" w:color="auto" w:fill="F7CAAC" w:themeFill="accent2" w:themeFillTint="66"/>
        </w:rPr>
        <w:t>他「</w:t>
      </w:r>
      <w:r w:rsidRPr="007A2CB7">
        <w:rPr>
          <w:rFonts w:hint="eastAsia"/>
          <w:b/>
          <w:color w:val="FF0000"/>
          <w:shd w:val="clear" w:color="auto" w:fill="F7CAAC" w:themeFill="accent2" w:themeFillTint="66"/>
        </w:rPr>
        <w:t>たんい</w:t>
      </w:r>
      <w:r w:rsidRPr="006719B8">
        <w:rPr>
          <w:rFonts w:hint="eastAsia"/>
          <w:shd w:val="clear" w:color="auto" w:fill="F7CAAC" w:themeFill="accent2" w:themeFillTint="66"/>
        </w:rPr>
        <w:t>」→変換　には多くの記号があります。</w:t>
      </w:r>
    </w:p>
    <w:p w:rsidR="000A435E" w:rsidRDefault="000A435E" w:rsidP="000A435E">
      <w:r>
        <w:rPr>
          <w:rFonts w:hint="eastAsia"/>
        </w:rPr>
        <w:t>㍑・℃・㎝・￡・㌔・㍍・㎡・㌫・・・</w:t>
      </w:r>
    </w:p>
    <w:p w:rsidR="000A435E" w:rsidRDefault="000A435E" w:rsidP="000A435E">
      <w:pPr>
        <w:rPr>
          <w:shd w:val="clear" w:color="auto" w:fill="737373"/>
        </w:rPr>
      </w:pPr>
    </w:p>
    <w:p w:rsidR="000A435E" w:rsidRDefault="000A435E" w:rsidP="000A435E">
      <w:pPr>
        <w:rPr>
          <w:shd w:val="clear" w:color="auto" w:fill="737373"/>
        </w:rPr>
      </w:pPr>
    </w:p>
    <w:p w:rsidR="000A435E" w:rsidRDefault="000A435E" w:rsidP="000A435E">
      <w:pPr>
        <w:rPr>
          <w:shd w:val="clear" w:color="auto" w:fill="737373"/>
        </w:rPr>
      </w:pPr>
    </w:p>
    <w:p w:rsidR="000A435E" w:rsidRDefault="000A435E" w:rsidP="000A435E">
      <w:pPr>
        <w:rPr>
          <w:shd w:val="clear" w:color="auto" w:fill="737373"/>
        </w:rPr>
      </w:pPr>
    </w:p>
    <w:p w:rsidR="000A435E" w:rsidRDefault="000A435E" w:rsidP="000A435E">
      <w:pPr>
        <w:rPr>
          <w:shd w:val="clear" w:color="auto" w:fill="737373"/>
        </w:rPr>
      </w:pPr>
    </w:p>
    <w:p w:rsidR="000A435E" w:rsidRDefault="000A435E" w:rsidP="000A435E">
      <w:pPr>
        <w:rPr>
          <w:shd w:val="clear" w:color="auto" w:fill="737373"/>
        </w:rPr>
      </w:pPr>
    </w:p>
    <w:p w:rsidR="000A435E" w:rsidRDefault="000A435E" w:rsidP="000A435E">
      <w:pPr>
        <w:rPr>
          <w:shd w:val="clear" w:color="auto" w:fill="737373"/>
        </w:rPr>
      </w:pPr>
    </w:p>
    <w:p w:rsidR="000A435E" w:rsidRDefault="000A435E" w:rsidP="000A435E">
      <w:pPr>
        <w:rPr>
          <w:rFonts w:hint="eastAsia"/>
          <w:shd w:val="clear" w:color="auto" w:fill="737373"/>
        </w:rPr>
      </w:pPr>
    </w:p>
    <w:p w:rsidR="000A435E" w:rsidRPr="007E2DC9" w:rsidRDefault="000A435E" w:rsidP="000A435E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0A435E" w:rsidRPr="007E2DC9" w:rsidRDefault="000A435E" w:rsidP="000A435E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>
        <w:rPr>
          <w:rFonts w:hint="eastAsia"/>
          <w:color w:val="000000"/>
          <w:szCs w:val="21"/>
          <w:shd w:val="clear" w:color="auto" w:fill="CCFFCC"/>
        </w:rPr>
        <w:t>キーボードのキーを押す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0A435E" w:rsidRPr="007E2DC9" w:rsidRDefault="000A435E" w:rsidP="000A435E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0A435E" w:rsidRDefault="000A435E" w:rsidP="000A435E"/>
    <w:p w:rsidR="000A435E" w:rsidRDefault="000A435E" w:rsidP="000A435E"/>
    <w:p w:rsidR="000A435E" w:rsidRPr="00513ECF" w:rsidRDefault="000A435E" w:rsidP="000A435E">
      <w:pPr>
        <w:spacing w:line="240" w:lineRule="atLeast"/>
      </w:pPr>
    </w:p>
    <w:p w:rsidR="000A435E" w:rsidRDefault="000A435E" w:rsidP="000A435E">
      <w:pPr>
        <w:spacing w:line="240" w:lineRule="atLeast"/>
      </w:pPr>
    </w:p>
    <w:p w:rsidR="000A435E" w:rsidRDefault="000A435E" w:rsidP="000A435E">
      <w:pPr>
        <w:spacing w:line="240" w:lineRule="atLeast"/>
      </w:pPr>
    </w:p>
    <w:p w:rsidR="000A435E" w:rsidRPr="00F26479" w:rsidRDefault="000A435E" w:rsidP="000A435E">
      <w:pPr>
        <w:spacing w:line="360" w:lineRule="exact"/>
      </w:pPr>
    </w:p>
    <w:p w:rsidR="000A435E" w:rsidRPr="0040606A" w:rsidRDefault="000A435E" w:rsidP="000A435E"/>
    <w:p w:rsidR="002478FB" w:rsidRPr="000A435E" w:rsidRDefault="000A435E"/>
    <w:sectPr w:rsidR="002478FB" w:rsidRPr="000A435E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35E"/>
    <w:rsid w:val="000A435E"/>
    <w:rsid w:val="00280DC7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AD3409-EBFF-4B7E-A770-C47E82D84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35E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2013-09-14T02:55:00Z</dcterms:created>
  <dcterms:modified xsi:type="dcterms:W3CDTF">2013-09-14T02:58:00Z</dcterms:modified>
</cp:coreProperties>
</file>