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86044" w:rsidRDefault="00386044" w:rsidP="0038604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8AACE1" wp14:editId="12173764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6044" w:rsidRPr="002463A3" w:rsidRDefault="00386044" w:rsidP="0038604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D90BB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D90BB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D90BB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8AAC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386044" w:rsidRPr="002463A3" w:rsidRDefault="00386044" w:rsidP="0038604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D90BB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D90BB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D90BB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フォントの色②―様々なグラデーションの種類－１</w:t>
      </w:r>
    </w:p>
    <w:p w:rsidR="00386044" w:rsidRDefault="00386044" w:rsidP="00386044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」で操作します。</w:t>
      </w:r>
    </w:p>
    <w:p w:rsidR="00386044" w:rsidRDefault="00386044" w:rsidP="00386044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7EEB29D2" wp14:editId="1EB067AF">
            <wp:extent cx="8503920" cy="9144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044" w:rsidRDefault="00386044" w:rsidP="00386044">
      <w:pPr>
        <w:spacing w:line="240" w:lineRule="atLeas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72D55A86" wp14:editId="7DFEB0B3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6044" w:rsidRPr="00753C32" w:rsidRDefault="00386044" w:rsidP="0038604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D55A86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386044" w:rsidRPr="00753C32" w:rsidRDefault="00386044" w:rsidP="0038604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86044" w:rsidRPr="00D92399" w:rsidRDefault="00386044" w:rsidP="00386044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386044" w:rsidTr="00D65562">
        <w:tc>
          <w:tcPr>
            <w:tcW w:w="6818" w:type="dxa"/>
          </w:tcPr>
          <w:p w:rsidR="00386044" w:rsidRPr="00915036" w:rsidRDefault="00386044" w:rsidP="00D65562">
            <w:pPr>
              <w:shd w:val="clear" w:color="auto" w:fill="DBDBDB" w:themeFill="accent3" w:themeFillTint="66"/>
              <w:spacing w:line="240" w:lineRule="atLeast"/>
              <w:jc w:val="center"/>
              <w:rPr>
                <w:b/>
                <w:szCs w:val="21"/>
              </w:rPr>
            </w:pPr>
            <w:r w:rsidRPr="00915036">
              <w:rPr>
                <w:rFonts w:hint="eastAsia"/>
                <w:b/>
                <w:szCs w:val="21"/>
              </w:rPr>
              <w:t>グラデーションの様々な「スタイル」を練習します。</w:t>
            </w:r>
          </w:p>
          <w:p w:rsidR="00386044" w:rsidRDefault="00386044" w:rsidP="00D65562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例えば、ある文字列を入力し以下の様に、前回の練習とおりに</w:t>
            </w:r>
          </w:p>
          <w:p w:rsidR="00386044" w:rsidRDefault="00386044" w:rsidP="00D65562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「</w:t>
            </w:r>
            <w:r w:rsidRPr="008671D6">
              <w:rPr>
                <w:rFonts w:hint="eastAsia"/>
                <w:b/>
                <w:szCs w:val="21"/>
              </w:rPr>
              <w:t>標準スタイル</w:t>
            </w:r>
            <w:r>
              <w:rPr>
                <w:rFonts w:hint="eastAsia"/>
                <w:szCs w:val="21"/>
              </w:rPr>
              <w:t>」でグラデーションを設定したとします。</w:t>
            </w:r>
          </w:p>
          <w:p w:rsidR="00386044" w:rsidRPr="0061061F" w:rsidRDefault="00386044" w:rsidP="00D65562">
            <w:pPr>
              <w:spacing w:line="240" w:lineRule="atLeast"/>
              <w:jc w:val="left"/>
              <w:rPr>
                <w:rFonts w:ascii="HG創英角ｺﾞｼｯｸUB" w:eastAsia="HG創英角ｺﾞｼｯｸUB" w:hAnsi="HG創英角ｺﾞｼｯｸUB"/>
                <w:sz w:val="52"/>
                <w:szCs w:val="52"/>
                <w14:textFill>
                  <w14:gradFill>
                    <w14:gsLst>
                      <w14:gs w14:pos="0">
                        <w14:srgbClr w14:val="000082"/>
                      </w14:gs>
                      <w14:gs w14:pos="30000">
                        <w14:srgbClr w14:val="66008F"/>
                      </w14:gs>
                      <w14:gs w14:pos="64999">
                        <w14:srgbClr w14:val="BA0066"/>
                      </w14:gs>
                      <w14:gs w14:pos="89999">
                        <w14:srgbClr w14:val="FF0000"/>
                      </w14:gs>
                      <w14:gs w14:pos="100000">
                        <w14:srgbClr w14:val="FF8200"/>
                      </w14:gs>
                    </w14:gsLst>
                    <w14:lin w14:ang="5400000" w14:scaled="0"/>
                  </w14:gradFill>
                </w14:textFill>
              </w:rPr>
            </w:pPr>
            <w:r w:rsidRPr="00FA0BDE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chemeClr w14:val="accent2">
                          <w14:lumMod w14:val="40000"/>
                          <w14:lumOff w14:val="60000"/>
                        </w14:schemeClr>
                      </w14:gs>
                      <w14:gs w14:pos="46000">
                        <w14:schemeClr w14:val="accent2">
                          <w14:lumMod w14:val="95000"/>
                          <w14:lumOff w14:val="5000"/>
                        </w14:schemeClr>
                      </w14:gs>
                      <w14:gs w14:pos="100000">
                        <w14:schemeClr w14:val="accent2">
                          <w14:lumMod w14:val="60000"/>
                        </w14:schemeClr>
                      </w14:gs>
                    </w14:gsLst>
                    <w14:path w14:path="circle">
                      <w14:fillToRect w14:l="50000" w14:t="130000" w14:r="50000" w14:b="-30000"/>
                    </w14:path>
                  </w14:gradFill>
                </w14:textFill>
              </w:rPr>
              <w:t>グラデーションのスタイル</w:t>
            </w:r>
          </w:p>
          <w:p w:rsidR="00FA0BDE" w:rsidRDefault="00FA0BDE" w:rsidP="00D65562">
            <w:pPr>
              <w:spacing w:line="240" w:lineRule="atLeast"/>
              <w:jc w:val="center"/>
            </w:pPr>
            <w:r>
              <w:object w:dxaOrig="4770" w:dyaOrig="10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8.5pt;height:54pt" o:ole="">
                  <v:imagedata r:id="rId8" o:title=""/>
                </v:shape>
                <o:OLEObject Type="Embed" ProgID="PBrush" ShapeID="_x0000_i1025" DrawAspect="Content" ObjectID="_1444565312" r:id="rId9"/>
              </w:object>
            </w:r>
          </w:p>
          <w:p w:rsidR="00386044" w:rsidRDefault="00FA0BDE" w:rsidP="00D65562">
            <w:pPr>
              <w:spacing w:line="240" w:lineRule="atLeast"/>
              <w:jc w:val="center"/>
              <w:rPr>
                <w:szCs w:val="21"/>
              </w:rPr>
            </w:pPr>
            <w:r>
              <w:object w:dxaOrig="5760" w:dyaOrig="2190">
                <v:shape id="_x0000_i1026" type="#_x0000_t75" style="width:4in;height:109.5pt" o:ole="">
                  <v:imagedata r:id="rId10" o:title=""/>
                </v:shape>
                <o:OLEObject Type="Embed" ProgID="PBrush" ShapeID="_x0000_i1026" DrawAspect="Content" ObjectID="_1444565313" r:id="rId11"/>
              </w:object>
            </w:r>
          </w:p>
          <w:p w:rsidR="00386044" w:rsidRPr="008671D6" w:rsidRDefault="00FA0BDE" w:rsidP="00D65562">
            <w:pPr>
              <w:spacing w:line="240" w:lineRule="atLeast"/>
              <w:jc w:val="center"/>
              <w:rPr>
                <w:b/>
                <w:szCs w:val="21"/>
              </w:rPr>
            </w:pPr>
            <w:r w:rsidRPr="00FA0BDE">
              <w:rPr>
                <w:rFonts w:hint="eastAsia"/>
                <w:b/>
                <w:szCs w:val="21"/>
                <w:highlight w:val="yellow"/>
              </w:rPr>
              <w:t>グラデーション</w:t>
            </w:r>
            <w:r w:rsidR="00386044" w:rsidRPr="00FA0BDE">
              <w:rPr>
                <w:rFonts w:hint="eastAsia"/>
                <w:b/>
                <w:szCs w:val="21"/>
                <w:highlight w:val="yellow"/>
              </w:rPr>
              <w:t>の「種類」を変更してみましょう。</w:t>
            </w:r>
          </w:p>
          <w:p w:rsidR="00386044" w:rsidRPr="008671D6" w:rsidRDefault="00386044" w:rsidP="00386044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作成した文字列をドラッグで選択します。</w:t>
            </w:r>
          </w:p>
          <w:p w:rsidR="00386044" w:rsidRDefault="00386044" w:rsidP="00D65562">
            <w:pPr>
              <w:spacing w:line="240" w:lineRule="atLeast"/>
              <w:jc w:val="center"/>
              <w:rPr>
                <w:szCs w:val="21"/>
              </w:rPr>
            </w:pPr>
            <w:r>
              <w:object w:dxaOrig="30" w:dyaOrig="30">
                <v:shape id="_x0000_i1027" type="#_x0000_t75" style="width:1.5pt;height:1.5pt" o:ole="">
                  <v:imagedata r:id="rId12" o:title=""/>
                </v:shape>
                <o:OLEObject Type="Embed" ProgID="PBrush" ShapeID="_x0000_i1027" DrawAspect="Content" ObjectID="_1444565314" r:id="rId13"/>
              </w:object>
            </w:r>
            <w:r w:rsidR="00FA0BDE">
              <w:object w:dxaOrig="6435" w:dyaOrig="690">
                <v:shape id="_x0000_i1028" type="#_x0000_t75" style="width:321.75pt;height:34.5pt" o:ole="">
                  <v:imagedata r:id="rId14" o:title=""/>
                </v:shape>
                <o:OLEObject Type="Embed" ProgID="PBrush" ShapeID="_x0000_i1028" DrawAspect="Content" ObjectID="_1444565315" r:id="rId15"/>
              </w:object>
            </w:r>
          </w:p>
          <w:p w:rsidR="00386044" w:rsidRDefault="00386044" w:rsidP="00386044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再度「ホーム」の「</w:t>
            </w:r>
            <w:r w:rsidRPr="006C5431">
              <w:rPr>
                <w:rFonts w:hint="eastAsia"/>
                <w:b/>
                <w:szCs w:val="21"/>
              </w:rPr>
              <w:t>フォントの色</w:t>
            </w:r>
            <w:r>
              <w:rPr>
                <w:rFonts w:hint="eastAsia"/>
                <w:szCs w:val="21"/>
              </w:rPr>
              <w:t>▼」をクリックし、「</w:t>
            </w:r>
            <w:r w:rsidRPr="006C5431">
              <w:rPr>
                <w:rFonts w:hint="eastAsia"/>
                <w:b/>
                <w:szCs w:val="21"/>
              </w:rPr>
              <w:t>グラデーション</w:t>
            </w:r>
            <w:r>
              <w:rPr>
                <w:rFonts w:hint="eastAsia"/>
                <w:szCs w:val="21"/>
              </w:rPr>
              <w:t>」を選択します。</w:t>
            </w:r>
          </w:p>
          <w:p w:rsidR="00386044" w:rsidRPr="008671D6" w:rsidRDefault="00386044" w:rsidP="00386044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開かれたメニューから「</w:t>
            </w:r>
            <w:r w:rsidR="006C5431">
              <w:rPr>
                <w:rFonts w:hint="eastAsia"/>
                <w:b/>
                <w:szCs w:val="21"/>
              </w:rPr>
              <w:t>右下隅か</w:t>
            </w:r>
            <w:r w:rsidRPr="006C5431">
              <w:rPr>
                <w:rFonts w:hint="eastAsia"/>
                <w:b/>
                <w:szCs w:val="21"/>
              </w:rPr>
              <w:t>ら</w:t>
            </w:r>
            <w:r>
              <w:rPr>
                <w:rFonts w:hint="eastAsia"/>
                <w:szCs w:val="21"/>
              </w:rPr>
              <w:t>」を選択すると、</w:t>
            </w:r>
          </w:p>
          <w:p w:rsidR="00386044" w:rsidRDefault="00007198" w:rsidP="00D65562">
            <w:pPr>
              <w:spacing w:line="240" w:lineRule="atLeast"/>
              <w:jc w:val="center"/>
              <w:rPr>
                <w:szCs w:val="21"/>
              </w:rPr>
            </w:pPr>
            <w:r>
              <w:object w:dxaOrig="6495" w:dyaOrig="5490">
                <v:shape id="_x0000_i1029" type="#_x0000_t75" style="width:324.75pt;height:274.5pt" o:ole="">
                  <v:imagedata r:id="rId16" o:title=""/>
                </v:shape>
                <o:OLEObject Type="Embed" ProgID="PBrush" ShapeID="_x0000_i1029" DrawAspect="Content" ObjectID="_1444565316" r:id="rId17"/>
              </w:object>
            </w:r>
          </w:p>
          <w:p w:rsidR="00386044" w:rsidRPr="00007198" w:rsidRDefault="00007198" w:rsidP="00007198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C5431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chemeClr w14:val="accent2">
                          <w14:lumMod w14:val="40000"/>
                          <w14:lumOff w14:val="60000"/>
                        </w14:schemeClr>
                      </w14:gs>
                      <w14:gs w14:pos="46000">
                        <w14:schemeClr w14:val="accent2">
                          <w14:lumMod w14:val="95000"/>
                          <w14:lumOff w14:val="5000"/>
                        </w14:schemeClr>
                      </w14:gs>
                      <w14:gs w14:pos="100000">
                        <w14:schemeClr w14:val="accent2">
                          <w14:lumMod w14:val="6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  <w:t>グラデーションのスタイル</w:t>
            </w:r>
          </w:p>
          <w:p w:rsidR="00386044" w:rsidRPr="0061061F" w:rsidRDefault="00386044" w:rsidP="00D65562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となります。</w:t>
            </w:r>
          </w:p>
        </w:tc>
        <w:tc>
          <w:tcPr>
            <w:tcW w:w="6818" w:type="dxa"/>
          </w:tcPr>
          <w:p w:rsidR="00007198" w:rsidRDefault="00007198" w:rsidP="00D65562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あるいは、</w:t>
            </w:r>
            <w:r w:rsidR="001E34DD">
              <w:rPr>
                <w:rFonts w:asciiTheme="minorEastAsia" w:eastAsiaTheme="minorEastAsia" w:hAnsiTheme="minorEastAsia" w:hint="eastAsia"/>
                <w:szCs w:val="21"/>
              </w:rPr>
              <w:t>「</w:t>
            </w:r>
            <w:r w:rsidR="001E34DD" w:rsidRPr="001E34DD">
              <w:rPr>
                <w:rFonts w:asciiTheme="minorEastAsia" w:eastAsiaTheme="minorEastAsia" w:hAnsiTheme="minorEastAsia" w:hint="eastAsia"/>
                <w:b/>
                <w:szCs w:val="21"/>
              </w:rPr>
              <w:t>その他の</w:t>
            </w:r>
            <w:r w:rsidR="001E34DD" w:rsidRPr="001E34DD">
              <w:rPr>
                <w:rFonts w:hint="eastAsia"/>
                <w:b/>
                <w:szCs w:val="21"/>
              </w:rPr>
              <w:t>グラデーション</w:t>
            </w:r>
            <w:r w:rsidR="001E34DD">
              <w:rPr>
                <w:rFonts w:hint="eastAsia"/>
                <w:szCs w:val="21"/>
              </w:rPr>
              <w:t>」を選択し、「</w:t>
            </w:r>
            <w:r w:rsidR="001E34DD" w:rsidRPr="001E34DD">
              <w:rPr>
                <w:rFonts w:hint="eastAsia"/>
                <w:b/>
                <w:szCs w:val="21"/>
              </w:rPr>
              <w:t>文字の効果の設定</w:t>
            </w:r>
            <w:r w:rsidR="001E34DD">
              <w:rPr>
                <w:rFonts w:hint="eastAsia"/>
                <w:szCs w:val="21"/>
              </w:rPr>
              <w:t>」の「</w:t>
            </w:r>
            <w:r w:rsidR="001E34DD" w:rsidRPr="006C5431">
              <w:rPr>
                <w:rFonts w:hint="eastAsia"/>
                <w:b/>
                <w:szCs w:val="21"/>
              </w:rPr>
              <w:t>種類</w:t>
            </w:r>
            <w:r w:rsidR="001E34DD">
              <w:rPr>
                <w:rFonts w:hint="eastAsia"/>
                <w:szCs w:val="21"/>
              </w:rPr>
              <w:t>」を使用できます。</w:t>
            </w:r>
          </w:p>
          <w:p w:rsidR="00007198" w:rsidRDefault="00007198" w:rsidP="001E34DD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5730" w:dyaOrig="4470">
                <v:shape id="_x0000_i1030" type="#_x0000_t75" style="width:286.5pt;height:223.5pt" o:ole="">
                  <v:imagedata r:id="rId18" o:title=""/>
                </v:shape>
                <o:OLEObject Type="Embed" ProgID="PBrush" ShapeID="_x0000_i1030" DrawAspect="Content" ObjectID="_1444565317" r:id="rId19"/>
              </w:object>
            </w:r>
          </w:p>
          <w:p w:rsidR="00007198" w:rsidRDefault="001E34DD" w:rsidP="001E34DD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4530" w:dyaOrig="3450">
                <v:shape id="_x0000_i1031" type="#_x0000_t75" style="width:226.5pt;height:172.5pt" o:ole="">
                  <v:imagedata r:id="rId20" o:title=""/>
                </v:shape>
                <o:OLEObject Type="Embed" ProgID="PBrush" ShapeID="_x0000_i1031" DrawAspect="Content" ObjectID="_1444565318" r:id="rId21"/>
              </w:object>
            </w:r>
          </w:p>
          <w:p w:rsidR="00007198" w:rsidRPr="0061061F" w:rsidRDefault="00007198" w:rsidP="00007198">
            <w:pPr>
              <w:spacing w:line="240" w:lineRule="atLeast"/>
              <w:jc w:val="left"/>
              <w:rPr>
                <w:rFonts w:ascii="HG創英角ｺﾞｼｯｸUB" w:eastAsia="HG創英角ｺﾞｼｯｸUB" w:hAnsi="HG創英角ｺﾞｼｯｸUB"/>
                <w:sz w:val="52"/>
                <w:szCs w:val="52"/>
                <w14:textFill>
                  <w14:gradFill>
                    <w14:gsLst>
                      <w14:gs w14:pos="0">
                        <w14:srgbClr w14:val="000082"/>
                      </w14:gs>
                      <w14:gs w14:pos="30000">
                        <w14:srgbClr w14:val="66008F"/>
                      </w14:gs>
                      <w14:gs w14:pos="64999">
                        <w14:srgbClr w14:val="BA0066"/>
                      </w14:gs>
                      <w14:gs w14:pos="89999">
                        <w14:srgbClr w14:val="FF0000"/>
                      </w14:gs>
                      <w14:gs w14:pos="100000">
                        <w14:srgbClr w14:val="FF8200"/>
                      </w14:gs>
                    </w14:gsLst>
                    <w14:lin w14:ang="5400000" w14:scaled="0"/>
                  </w14:gradFill>
                </w14:textFill>
              </w:rPr>
            </w:pPr>
            <w:r w:rsidRPr="001E34DD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chemeClr w14:val="accent2">
                          <w14:lumMod w14:val="40000"/>
                          <w14:lumOff w14:val="60000"/>
                        </w14:schemeClr>
                      </w14:gs>
                      <w14:gs w14:pos="46000">
                        <w14:schemeClr w14:val="accent2">
                          <w14:lumMod w14:val="95000"/>
                          <w14:lumOff w14:val="5000"/>
                        </w14:schemeClr>
                      </w14:gs>
                      <w14:gs w14:pos="100000">
                        <w14:schemeClr w14:val="accent2">
                          <w14:lumMod w14:val="60000"/>
                        </w14:schemeClr>
                      </w14:gs>
                    </w14:gsLst>
                    <w14:lin w14:ang="2700000" w14:scaled="0"/>
                  </w14:gradFill>
                </w14:textFill>
              </w:rPr>
              <w:t>グラデーションのスタイル</w:t>
            </w:r>
          </w:p>
          <w:p w:rsidR="00007198" w:rsidRPr="00007198" w:rsidRDefault="00D90BBD" w:rsidP="00D65562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となります。</w:t>
            </w:r>
          </w:p>
          <w:p w:rsidR="00007198" w:rsidRDefault="00007198" w:rsidP="00D65562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386044" w:rsidRDefault="00386044" w:rsidP="00D65562">
            <w:pPr>
              <w:shd w:val="clear" w:color="auto" w:fill="A8D08D" w:themeFill="accent6" w:themeFillTint="99"/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以下、</w:t>
            </w:r>
            <w:r w:rsidRPr="000820E3">
              <w:rPr>
                <w:rFonts w:asciiTheme="minorEastAsia" w:eastAsiaTheme="minorEastAsia" w:hAnsiTheme="minorEastAsia" w:hint="eastAsia"/>
                <w:b/>
                <w:szCs w:val="21"/>
              </w:rPr>
              <w:t>標準スタイルで設定したグラデーション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の文字列を、「</w:t>
            </w:r>
            <w:r w:rsidRPr="000820E3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種類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」で様々自由に変更してみましょう。</w:t>
            </w:r>
          </w:p>
          <w:p w:rsidR="00386044" w:rsidRDefault="00386044" w:rsidP="00D65562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386044" w:rsidRPr="0061061F" w:rsidRDefault="00386044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D90BBD">
              <w:rPr>
                <w:rFonts w:ascii="HG創英角ｺﾞｼｯｸUB" w:eastAsia="HG創英角ｺﾞｼｯｸUB" w:hAnsi="HG創英角ｺﾞｼｯｸUB" w:hint="eastAsia"/>
                <w:color w:val="9CC2E5" w:themeColor="accent1" w:themeTint="99"/>
                <w:sz w:val="52"/>
                <w:szCs w:val="52"/>
              </w:rPr>
              <w:t>グラデーションのスタイル</w:t>
            </w:r>
          </w:p>
          <w:p w:rsidR="00386044" w:rsidRDefault="00386044" w:rsidP="00D65562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386044" w:rsidRPr="0061061F" w:rsidRDefault="00386044" w:rsidP="00D65562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BBD">
              <w:rPr>
                <w:rFonts w:ascii="HG創英角ｺﾞｼｯｸUB" w:eastAsia="HG創英角ｺﾞｼｯｸUB" w:hAnsi="HG創英角ｺﾞｼｯｸUB" w:hint="eastAsia"/>
                <w:color w:val="538135" w:themeColor="accent6" w:themeShade="BF"/>
                <w:sz w:val="52"/>
                <w:szCs w:val="52"/>
              </w:rPr>
              <w:t>グラデーションのスタイル</w:t>
            </w:r>
          </w:p>
          <w:p w:rsidR="00386044" w:rsidRDefault="00386044" w:rsidP="00D65562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386044" w:rsidRPr="001E34DD" w:rsidRDefault="00D90BBD" w:rsidP="001E34DD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D90BBD">
              <w:rPr>
                <w:rFonts w:ascii="HG創英角ｺﾞｼｯｸUB" w:eastAsia="HG創英角ｺﾞｼｯｸUB" w:hAnsi="HG創英角ｺﾞｼｯｸUB" w:hint="eastAsia"/>
                <w:color w:val="FF0000"/>
                <w:sz w:val="52"/>
                <w:szCs w:val="52"/>
              </w:rPr>
              <w:t>グラデーションのスタイル</w:t>
            </w:r>
          </w:p>
        </w:tc>
      </w:tr>
    </w:tbl>
    <w:p w:rsidR="00386044" w:rsidRDefault="00386044" w:rsidP="00386044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に「種類」を変更した「グラデーション」に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386044" w:rsidRPr="001914D7" w:rsidRDefault="00386044" w:rsidP="00386044">
      <w:pPr>
        <w:spacing w:line="240" w:lineRule="atLeast"/>
        <w:jc w:val="center"/>
        <w:rPr>
          <w:sz w:val="24"/>
          <w:szCs w:val="24"/>
        </w:rPr>
      </w:pPr>
      <w:r w:rsidRPr="001914D7">
        <w:rPr>
          <w:rFonts w:hint="eastAsia"/>
          <w:sz w:val="24"/>
          <w:szCs w:val="24"/>
        </w:rPr>
        <w:t>最初に文字を入力します。</w:t>
      </w:r>
    </w:p>
    <w:p w:rsidR="00386044" w:rsidRDefault="00386044" w:rsidP="00386044">
      <w:pPr>
        <w:jc w:val="left"/>
        <w:rPr>
          <w:b/>
          <w:szCs w:val="21"/>
        </w:rPr>
        <w:sectPr w:rsidR="00386044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386044" w:rsidRDefault="00386044" w:rsidP="00386044">
      <w:pPr>
        <w:rPr>
          <w:szCs w:val="21"/>
        </w:rPr>
      </w:pPr>
    </w:p>
    <w:p w:rsidR="00386044" w:rsidRPr="000820E3" w:rsidRDefault="00386044" w:rsidP="00386044">
      <w:pPr>
        <w:rPr>
          <w:b/>
          <w:szCs w:val="21"/>
        </w:rPr>
      </w:pPr>
      <w:r w:rsidRPr="000820E3">
        <w:rPr>
          <w:rFonts w:hint="eastAsia"/>
          <w:b/>
          <w:szCs w:val="21"/>
        </w:rPr>
        <w:t>１．</w:t>
      </w:r>
    </w:p>
    <w:p w:rsidR="00386044" w:rsidRPr="000820E3" w:rsidRDefault="00386044" w:rsidP="00386044">
      <w:pPr>
        <w:jc w:val="center"/>
        <w:rPr>
          <w:rFonts w:ascii="HG行書体" w:eastAsia="HG行書体"/>
          <w:sz w:val="96"/>
          <w:szCs w:val="96"/>
        </w:rPr>
      </w:pPr>
      <w:r w:rsidRPr="00D90BBD">
        <w:rPr>
          <w:rFonts w:ascii="HG行書体" w:eastAsia="HG行書体" w:hint="eastAsia"/>
          <w:color w:val="92D050"/>
          <w:sz w:val="96"/>
          <w:szCs w:val="96"/>
          <w14:textFill>
            <w14:gradFill>
              <w14:gsLst>
                <w14:gs w14:pos="0">
                  <w14:srgbClr w14:val="92D050">
                    <w14:shade w14:val="30000"/>
                    <w14:satMod w14:val="115000"/>
                  </w14:srgbClr>
                </w14:gs>
                <w14:gs w14:pos="50000">
                  <w14:srgbClr w14:val="92D050">
                    <w14:shade w14:val="67500"/>
                    <w14:satMod w14:val="115000"/>
                  </w14:srgbClr>
                </w14:gs>
                <w14:gs w14:pos="100000">
                  <w14:srgbClr w14:val="92D050">
                    <w14:shade w14:val="100000"/>
                    <w14:satMod w14:val="115000"/>
                  </w14:srgbClr>
                </w14:gs>
              </w14:gsLst>
              <w14:lin w14:ang="0" w14:scaled="0"/>
            </w14:gradFill>
          </w14:textFill>
        </w:rPr>
        <w:t>芥川龍之介</w:t>
      </w:r>
    </w:p>
    <w:p w:rsidR="00386044" w:rsidRDefault="00386044" w:rsidP="00386044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0820E3">
        <w:rPr>
          <w:rFonts w:hint="eastAsia"/>
          <w:szCs w:val="21"/>
        </w:rPr>
        <w:t>HG</w:t>
      </w:r>
      <w:r w:rsidRPr="000820E3">
        <w:rPr>
          <w:rFonts w:hint="eastAsia"/>
          <w:szCs w:val="21"/>
        </w:rPr>
        <w:t>行書体</w:t>
      </w:r>
      <w:r>
        <w:rPr>
          <w:rFonts w:hint="eastAsia"/>
          <w:szCs w:val="21"/>
        </w:rPr>
        <w:t xml:space="preserve">　４８</w:t>
      </w:r>
      <w:r w:rsidR="00B9755D">
        <w:rPr>
          <w:rFonts w:hint="eastAsia"/>
          <w:szCs w:val="21"/>
        </w:rPr>
        <w:t>P</w:t>
      </w:r>
      <w:r w:rsidR="00D90BBD">
        <w:rPr>
          <w:rFonts w:hint="eastAsia"/>
          <w:szCs w:val="21"/>
        </w:rPr>
        <w:t xml:space="preserve">　文字色＝薄い緑</w:t>
      </w:r>
    </w:p>
    <w:p w:rsidR="00386044" w:rsidRDefault="00D90BBD" w:rsidP="00386044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181225" cy="8096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044" w:rsidRDefault="00386044" w:rsidP="00386044">
      <w:pPr>
        <w:rPr>
          <w:b/>
          <w:szCs w:val="21"/>
        </w:rPr>
      </w:pPr>
      <w:r w:rsidRPr="000820E3">
        <w:rPr>
          <w:rFonts w:hint="eastAsia"/>
          <w:b/>
          <w:szCs w:val="21"/>
        </w:rPr>
        <w:t>２．</w:t>
      </w:r>
    </w:p>
    <w:p w:rsidR="00386044" w:rsidRPr="002301D1" w:rsidRDefault="00386044" w:rsidP="00386044">
      <w:pPr>
        <w:jc w:val="center"/>
        <w:rPr>
          <w:rFonts w:ascii="HG正楷書体-PRO" w:eastAsia="HG正楷書体-PRO"/>
          <w:b/>
          <w:sz w:val="96"/>
          <w:szCs w:val="96"/>
        </w:rPr>
      </w:pPr>
      <w:r w:rsidRPr="00B9755D">
        <w:rPr>
          <w:rFonts w:ascii="HG正楷書体-PRO" w:eastAsia="HG正楷書体-PRO" w:hint="eastAsia"/>
          <w:b/>
          <w:color w:val="00B0F0"/>
          <w:sz w:val="96"/>
          <w:szCs w:val="96"/>
          <w14:textFill>
            <w14:gradFill>
              <w14:gsLst>
                <w14:gs w14:pos="0">
                  <w14:srgbClr w14:val="00B0F0">
                    <w14:shade w14:val="30000"/>
                    <w14:satMod w14:val="115000"/>
                  </w14:srgbClr>
                </w14:gs>
                <w14:gs w14:pos="50000">
                  <w14:srgbClr w14:val="00B0F0">
                    <w14:shade w14:val="67500"/>
                    <w14:satMod w14:val="115000"/>
                  </w14:srgbClr>
                </w14:gs>
                <w14:gs w14:pos="100000">
                  <w14:srgbClr w14:val="00B0F0">
                    <w14:shade w14:val="100000"/>
                    <w14:satMod w14:val="115000"/>
                  </w14:srgbClr>
                </w14:gs>
              </w14:gsLst>
              <w14:lin w14:ang="10800000" w14:scaled="0"/>
            </w14:gradFill>
          </w14:textFill>
        </w:rPr>
        <w:t>島</w:t>
      </w:r>
      <w:r w:rsidRPr="00B9755D">
        <w:rPr>
          <w:rFonts w:ascii="HG正楷書体-PRO" w:eastAsia="HG正楷書体-PRO" w:hint="eastAsia"/>
          <w:b/>
          <w:color w:val="00B0F0"/>
          <w:sz w:val="96"/>
          <w:szCs w:val="96"/>
          <w14:textFill>
            <w14:gradFill>
              <w14:gsLst>
                <w14:gs w14:pos="0">
                  <w14:srgbClr w14:val="00B0F0">
                    <w14:shade w14:val="30000"/>
                    <w14:satMod w14:val="115000"/>
                  </w14:srgbClr>
                </w14:gs>
                <w14:gs w14:pos="50000">
                  <w14:srgbClr w14:val="00B0F0">
                    <w14:shade w14:val="67500"/>
                    <w14:satMod w14:val="115000"/>
                  </w14:srgbClr>
                </w14:gs>
                <w14:gs w14:pos="100000">
                  <w14:srgbClr w14:val="00B0F0">
                    <w14:shade w14:val="100000"/>
                    <w14:satMod w14:val="115000"/>
                  </w14:srgbClr>
                </w14:gs>
              </w14:gsLst>
              <w14:lin w14:ang="0" w14:scaled="0"/>
            </w14:gradFill>
          </w14:textFill>
        </w:rPr>
        <w:t>崎</w:t>
      </w:r>
      <w:r w:rsidRPr="00B9755D">
        <w:rPr>
          <w:rFonts w:ascii="HG正楷書体-PRO" w:eastAsia="HG正楷書体-PRO" w:hint="eastAsia"/>
          <w:b/>
          <w:color w:val="00B0F0"/>
          <w:sz w:val="96"/>
          <w:szCs w:val="96"/>
          <w14:textFill>
            <w14:gradFill>
              <w14:gsLst>
                <w14:gs w14:pos="0">
                  <w14:srgbClr w14:val="00B0F0">
                    <w14:shade w14:val="30000"/>
                    <w14:satMod w14:val="115000"/>
                  </w14:srgbClr>
                </w14:gs>
                <w14:gs w14:pos="50000">
                  <w14:srgbClr w14:val="00B0F0">
                    <w14:shade w14:val="67500"/>
                    <w14:satMod w14:val="115000"/>
                  </w14:srgbClr>
                </w14:gs>
                <w14:gs w14:pos="100000">
                  <w14:srgbClr w14:val="00B0F0">
                    <w14:shade w14:val="100000"/>
                    <w14:satMod w14:val="115000"/>
                  </w14:srgbClr>
                </w14:gs>
              </w14:gsLst>
              <w14:lin w14:ang="10800000" w14:scaled="0"/>
            </w14:gradFill>
          </w14:textFill>
        </w:rPr>
        <w:t>藤</w:t>
      </w:r>
      <w:r w:rsidRPr="00B9755D">
        <w:rPr>
          <w:rFonts w:ascii="HG正楷書体-PRO" w:eastAsia="HG正楷書体-PRO" w:hint="eastAsia"/>
          <w:b/>
          <w:color w:val="00B0F0"/>
          <w:sz w:val="96"/>
          <w:szCs w:val="96"/>
          <w14:textFill>
            <w14:gradFill>
              <w14:gsLst>
                <w14:gs w14:pos="0">
                  <w14:srgbClr w14:val="00B0F0">
                    <w14:shade w14:val="30000"/>
                    <w14:satMod w14:val="115000"/>
                  </w14:srgbClr>
                </w14:gs>
                <w14:gs w14:pos="50000">
                  <w14:srgbClr w14:val="00B0F0">
                    <w14:shade w14:val="67500"/>
                    <w14:satMod w14:val="115000"/>
                  </w14:srgbClr>
                </w14:gs>
                <w14:gs w14:pos="100000">
                  <w14:srgbClr w14:val="00B0F0">
                    <w14:shade w14:val="100000"/>
                    <w14:satMod w14:val="115000"/>
                  </w14:srgbClr>
                </w14:gs>
              </w14:gsLst>
              <w14:lin w14:ang="0" w14:scaled="0"/>
            </w14:gradFill>
          </w14:textFill>
        </w:rPr>
        <w:t>村</w:t>
      </w:r>
    </w:p>
    <w:p w:rsidR="00386044" w:rsidRDefault="00386044" w:rsidP="00386044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2301D1">
        <w:rPr>
          <w:rFonts w:hint="eastAsia"/>
          <w:szCs w:val="21"/>
        </w:rPr>
        <w:t>HG</w:t>
      </w:r>
      <w:r w:rsidRPr="002301D1">
        <w:rPr>
          <w:rFonts w:hint="eastAsia"/>
          <w:szCs w:val="21"/>
        </w:rPr>
        <w:t>正楷書体</w:t>
      </w:r>
      <w:r w:rsidRPr="002301D1">
        <w:rPr>
          <w:rFonts w:hint="eastAsia"/>
          <w:szCs w:val="21"/>
        </w:rPr>
        <w:t>-PRO</w:t>
      </w:r>
      <w:r>
        <w:rPr>
          <w:rFonts w:hint="eastAsia"/>
          <w:szCs w:val="21"/>
        </w:rPr>
        <w:t xml:space="preserve">　４８</w:t>
      </w:r>
      <w:r w:rsidR="00B9755D">
        <w:rPr>
          <w:rFonts w:hint="eastAsia"/>
          <w:szCs w:val="21"/>
        </w:rPr>
        <w:t>P</w:t>
      </w:r>
      <w:r>
        <w:rPr>
          <w:rFonts w:hint="eastAsia"/>
          <w:szCs w:val="21"/>
        </w:rPr>
        <w:t xml:space="preserve">　太字</w:t>
      </w:r>
      <w:r w:rsidR="00B9755D">
        <w:rPr>
          <w:rFonts w:hint="eastAsia"/>
          <w:szCs w:val="21"/>
        </w:rPr>
        <w:t xml:space="preserve">　文字色＝薄い青</w:t>
      </w:r>
    </w:p>
    <w:p w:rsidR="00386044" w:rsidRDefault="00B9755D" w:rsidP="00386044">
      <w:pPr>
        <w:jc w:val="center"/>
        <w:rPr>
          <w:noProof/>
          <w:szCs w:val="21"/>
        </w:rPr>
      </w:pPr>
      <w:r>
        <w:rPr>
          <w:rFonts w:hint="eastAsia"/>
          <w:noProof/>
          <w:szCs w:val="21"/>
        </w:rPr>
        <w:t>一文字ずつ設定します。</w:t>
      </w:r>
    </w:p>
    <w:p w:rsidR="00B9755D" w:rsidRPr="002301D1" w:rsidRDefault="00B9755D" w:rsidP="00386044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981200" cy="31242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044" w:rsidRPr="002301D1" w:rsidRDefault="00386044" w:rsidP="00386044">
      <w:pPr>
        <w:rPr>
          <w:b/>
          <w:szCs w:val="21"/>
        </w:rPr>
      </w:pPr>
      <w:r w:rsidRPr="002301D1">
        <w:rPr>
          <w:rFonts w:hint="eastAsia"/>
          <w:b/>
          <w:szCs w:val="21"/>
        </w:rPr>
        <w:t>３．</w:t>
      </w:r>
    </w:p>
    <w:p w:rsidR="00386044" w:rsidRPr="002301D1" w:rsidRDefault="00386044" w:rsidP="00386044">
      <w:pPr>
        <w:jc w:val="center"/>
        <w:rPr>
          <w:rFonts w:ascii="HG創英角ｺﾞｼｯｸUB" w:eastAsia="HG創英角ｺﾞｼｯｸUB" w:hAnsi="HG創英角ｺﾞｼｯｸUB"/>
          <w:sz w:val="96"/>
          <w:szCs w:val="96"/>
        </w:rPr>
      </w:pPr>
      <w:r w:rsidRPr="0055762F">
        <w:rPr>
          <w:rFonts w:ascii="HG創英角ｺﾞｼｯｸUB" w:eastAsia="HG創英角ｺﾞｼｯｸUB" w:hAnsi="HG創英角ｺﾞｼｯｸUB" w:hint="eastAsia"/>
          <w:color w:val="C00000"/>
          <w:sz w:val="96"/>
          <w:szCs w:val="96"/>
          <w:bdr w:val="single" w:sz="4" w:space="0" w:color="auto"/>
          <w:shd w:val="pct15" w:color="auto" w:fill="FFFFFF"/>
          <w14:textFill>
            <w14:gradFill>
              <w14:gsLst>
                <w14:gs w14:pos="0">
                  <w14:srgbClr w14:val="C00000">
                    <w14:tint w14:val="66000"/>
                    <w14:satMod w14:val="160000"/>
                  </w14:srgbClr>
                </w14:gs>
                <w14:gs w14:pos="50000">
                  <w14:srgbClr w14:val="C00000">
                    <w14:tint w14:val="44500"/>
                    <w14:satMod w14:val="160000"/>
                  </w14:srgbClr>
                </w14:gs>
                <w14:gs w14:pos="100000">
                  <w14:srgbClr w14:val="C00000">
                    <w14:tint w14:val="23500"/>
                    <w14:satMod w14:val="160000"/>
                  </w14:srgbClr>
                </w14:gs>
              </w14:gsLst>
              <w14:lin w14:ang="5400000" w14:scaled="0"/>
            </w14:gradFill>
          </w14:textFill>
        </w:rPr>
        <w:t>武者小路実篤</w:t>
      </w:r>
    </w:p>
    <w:p w:rsidR="00386044" w:rsidRDefault="00386044" w:rsidP="00386044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2301D1">
        <w:rPr>
          <w:rFonts w:hint="eastAsia"/>
          <w:szCs w:val="21"/>
        </w:rPr>
        <w:t>HG</w:t>
      </w:r>
      <w:r w:rsidRPr="002301D1">
        <w:rPr>
          <w:rFonts w:hint="eastAsia"/>
          <w:szCs w:val="21"/>
        </w:rPr>
        <w:t>創英角ｺﾞｼｯｸ</w:t>
      </w:r>
      <w:r w:rsidRPr="002301D1">
        <w:rPr>
          <w:rFonts w:hint="eastAsia"/>
          <w:szCs w:val="21"/>
        </w:rPr>
        <w:t>UB</w:t>
      </w:r>
      <w:r>
        <w:rPr>
          <w:rFonts w:hint="eastAsia"/>
          <w:szCs w:val="21"/>
        </w:rPr>
        <w:t xml:space="preserve">　４８</w:t>
      </w:r>
      <w:r w:rsidR="00B9755D">
        <w:rPr>
          <w:rFonts w:hint="eastAsia"/>
          <w:szCs w:val="21"/>
        </w:rPr>
        <w:t>P</w:t>
      </w:r>
      <w:r>
        <w:rPr>
          <w:rFonts w:hint="eastAsia"/>
          <w:szCs w:val="21"/>
        </w:rPr>
        <w:t xml:space="preserve">　太字</w:t>
      </w:r>
      <w:r w:rsidR="00B9755D">
        <w:rPr>
          <w:rFonts w:hint="eastAsia"/>
          <w:szCs w:val="21"/>
        </w:rPr>
        <w:t xml:space="preserve">　文字色＝濃い赤</w:t>
      </w:r>
    </w:p>
    <w:p w:rsidR="0055762F" w:rsidRDefault="0055762F" w:rsidP="00386044">
      <w:pPr>
        <w:jc w:val="center"/>
        <w:rPr>
          <w:szCs w:val="21"/>
        </w:rPr>
      </w:pPr>
      <w:r>
        <w:rPr>
          <w:rFonts w:hint="eastAsia"/>
          <w:szCs w:val="21"/>
        </w:rPr>
        <w:t>「囲み線」＋「文字の網掛け」</w:t>
      </w:r>
    </w:p>
    <w:p w:rsidR="00386044" w:rsidRDefault="00B9755D" w:rsidP="00386044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695575" cy="65722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044" w:rsidRDefault="0055762F" w:rsidP="00386044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343275" cy="131445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044" w:rsidRPr="00B9755D" w:rsidRDefault="00386044" w:rsidP="00B9755D">
      <w:pPr>
        <w:rPr>
          <w:b/>
          <w:szCs w:val="21"/>
        </w:rPr>
      </w:pPr>
    </w:p>
    <w:p w:rsidR="00386044" w:rsidRDefault="00386044" w:rsidP="00386044">
      <w:pPr>
        <w:rPr>
          <w:szCs w:val="21"/>
        </w:rPr>
      </w:pPr>
    </w:p>
    <w:p w:rsidR="00386044" w:rsidRDefault="00386044" w:rsidP="00386044">
      <w:pPr>
        <w:rPr>
          <w:szCs w:val="21"/>
        </w:rPr>
      </w:pPr>
    </w:p>
    <w:p w:rsidR="00386044" w:rsidRDefault="00386044" w:rsidP="00386044">
      <w:pPr>
        <w:rPr>
          <w:szCs w:val="21"/>
        </w:rPr>
      </w:pPr>
    </w:p>
    <w:p w:rsidR="00386044" w:rsidRDefault="00386044" w:rsidP="00386044">
      <w:pPr>
        <w:rPr>
          <w:szCs w:val="21"/>
        </w:rPr>
      </w:pPr>
    </w:p>
    <w:p w:rsidR="00386044" w:rsidRDefault="00386044" w:rsidP="00386044">
      <w:pPr>
        <w:rPr>
          <w:szCs w:val="21"/>
        </w:rPr>
      </w:pPr>
    </w:p>
    <w:p w:rsidR="00386044" w:rsidRDefault="00386044" w:rsidP="00386044">
      <w:pPr>
        <w:rPr>
          <w:szCs w:val="21"/>
        </w:rPr>
      </w:pPr>
    </w:p>
    <w:p w:rsidR="00386044" w:rsidRDefault="00386044" w:rsidP="00386044">
      <w:pPr>
        <w:rPr>
          <w:szCs w:val="21"/>
        </w:rPr>
      </w:pPr>
    </w:p>
    <w:p w:rsidR="00386044" w:rsidRDefault="00386044" w:rsidP="00386044">
      <w:pPr>
        <w:rPr>
          <w:szCs w:val="21"/>
        </w:rPr>
      </w:pPr>
    </w:p>
    <w:p w:rsidR="00386044" w:rsidRDefault="00386044" w:rsidP="00386044">
      <w:pPr>
        <w:rPr>
          <w:szCs w:val="21"/>
        </w:rPr>
      </w:pPr>
    </w:p>
    <w:p w:rsidR="00386044" w:rsidRDefault="00386044" w:rsidP="00386044">
      <w:pPr>
        <w:rPr>
          <w:szCs w:val="21"/>
        </w:rPr>
      </w:pPr>
    </w:p>
    <w:p w:rsidR="00386044" w:rsidRDefault="00386044" w:rsidP="00386044">
      <w:pPr>
        <w:rPr>
          <w:szCs w:val="21"/>
        </w:rPr>
      </w:pPr>
    </w:p>
    <w:p w:rsidR="00386044" w:rsidRPr="003F3C0B" w:rsidRDefault="00386044" w:rsidP="00386044">
      <w:pPr>
        <w:rPr>
          <w:szCs w:val="21"/>
        </w:rPr>
      </w:pPr>
    </w:p>
    <w:p w:rsidR="002478FB" w:rsidRDefault="00115AD6"/>
    <w:sectPr w:rsidR="002478FB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AD6" w:rsidRDefault="00115AD6" w:rsidP="006C5431">
      <w:pPr>
        <w:spacing w:line="240" w:lineRule="auto"/>
      </w:pPr>
      <w:r>
        <w:separator/>
      </w:r>
    </w:p>
  </w:endnote>
  <w:endnote w:type="continuationSeparator" w:id="0">
    <w:p w:rsidR="00115AD6" w:rsidRDefault="00115AD6" w:rsidP="006C54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AD6" w:rsidRDefault="00115AD6" w:rsidP="006C5431">
      <w:pPr>
        <w:spacing w:line="240" w:lineRule="auto"/>
      </w:pPr>
      <w:r>
        <w:separator/>
      </w:r>
    </w:p>
  </w:footnote>
  <w:footnote w:type="continuationSeparator" w:id="0">
    <w:p w:rsidR="00115AD6" w:rsidRDefault="00115AD6" w:rsidP="006C54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AA42E9"/>
    <w:multiLevelType w:val="hybridMultilevel"/>
    <w:tmpl w:val="B43CD5EE"/>
    <w:lvl w:ilvl="0" w:tplc="44B2C6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44"/>
    <w:rsid w:val="00007198"/>
    <w:rsid w:val="00115AD6"/>
    <w:rsid w:val="001E34DD"/>
    <w:rsid w:val="00280DC7"/>
    <w:rsid w:val="00386044"/>
    <w:rsid w:val="0055762F"/>
    <w:rsid w:val="006C5431"/>
    <w:rsid w:val="00B019A0"/>
    <w:rsid w:val="00B9755D"/>
    <w:rsid w:val="00D90BBD"/>
    <w:rsid w:val="00FA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80FBFF-788F-4502-85ED-5E8E9C16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044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044"/>
    <w:pPr>
      <w:ind w:leftChars="400" w:left="840"/>
    </w:pPr>
  </w:style>
  <w:style w:type="table" w:styleId="a4">
    <w:name w:val="Table Grid"/>
    <w:basedOn w:val="a1"/>
    <w:uiPriority w:val="59"/>
    <w:rsid w:val="003860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C54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C5431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C54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C543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2013-09-16T03:01:00Z</dcterms:created>
  <dcterms:modified xsi:type="dcterms:W3CDTF">2013-10-29T06:22:00Z</dcterms:modified>
</cp:coreProperties>
</file>