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286" w:rsidRPr="00B72FC3" w:rsidRDefault="0000190B" w:rsidP="00EC0286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09BA273" wp14:editId="5DB3DCA9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190B" w:rsidRPr="002463A3" w:rsidRDefault="0000190B" w:rsidP="0000190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EC028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/01</w:t>
                            </w:r>
                            <w:r w:rsidR="00EC028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9BA2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" stroked="f">
                <v:textbox style="mso-fit-shape-to-text:t" inset="5.85pt,.7pt,5.85pt,.7pt">
                  <w:txbxContent>
                    <w:p w:rsidR="0000190B" w:rsidRPr="002463A3" w:rsidRDefault="0000190B" w:rsidP="0000190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EC028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/01</w:t>
                      </w:r>
                      <w:r w:rsidR="00EC028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B4341A">
        <w:rPr>
          <w:rFonts w:hint="eastAsia"/>
        </w:rPr>
        <w:t xml:space="preserve"> </w:t>
      </w:r>
      <w:r>
        <w:rPr>
          <w:rFonts w:hint="eastAsia"/>
        </w:rPr>
        <w:t>I</w:t>
      </w:r>
      <w:r w:rsidR="00EC0286" w:rsidRPr="00EC0286">
        <w:rPr>
          <w:rFonts w:hint="eastAsia"/>
          <w:sz w:val="24"/>
          <w:szCs w:val="24"/>
        </w:rPr>
        <w:t xml:space="preserve"> </w:t>
      </w:r>
      <w:r w:rsidR="00EC0286" w:rsidRPr="00B72FC3">
        <w:rPr>
          <w:rFonts w:hint="eastAsia"/>
          <w:sz w:val="24"/>
          <w:szCs w:val="24"/>
        </w:rPr>
        <w:t>IME</w:t>
      </w:r>
      <w:r w:rsidR="00EC0286" w:rsidRPr="00B72FC3">
        <w:rPr>
          <w:rFonts w:hint="eastAsia"/>
          <w:sz w:val="24"/>
          <w:szCs w:val="24"/>
        </w:rPr>
        <w:t>の「入力モード」が「</w:t>
      </w:r>
      <w:r w:rsidR="00EC0286">
        <w:rPr>
          <w:rFonts w:hint="eastAsia"/>
          <w:noProof/>
          <w:sz w:val="24"/>
          <w:szCs w:val="24"/>
        </w:rPr>
        <w:drawing>
          <wp:inline distT="0" distB="0" distL="0" distR="0" wp14:anchorId="63EAB164" wp14:editId="3DA4409D">
            <wp:extent cx="247650" cy="2381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0286" w:rsidRPr="00B72FC3">
        <w:rPr>
          <w:rFonts w:hint="eastAsia"/>
          <w:sz w:val="24"/>
          <w:szCs w:val="24"/>
        </w:rPr>
        <w:t>」である事を確認！</w:t>
      </w:r>
    </w:p>
    <w:p w:rsidR="00EC0286" w:rsidRDefault="00EC0286" w:rsidP="00EC0286">
      <w:pPr>
        <w:rPr>
          <w:color w:val="0070C0"/>
          <w:sz w:val="24"/>
          <w:szCs w:val="24"/>
        </w:rPr>
      </w:pPr>
      <w:r w:rsidRPr="00B72FC3">
        <w:rPr>
          <w:rFonts w:hint="eastAsia"/>
          <w:color w:val="0070C0"/>
          <w:sz w:val="24"/>
          <w:szCs w:val="24"/>
        </w:rPr>
        <w:t>※</w:t>
      </w:r>
      <w:r>
        <w:rPr>
          <w:rFonts w:hint="eastAsia"/>
          <w:noProof/>
          <w:color w:val="0070C0"/>
          <w:sz w:val="24"/>
          <w:szCs w:val="24"/>
        </w:rPr>
        <w:drawing>
          <wp:inline distT="0" distB="0" distL="0" distR="0" wp14:anchorId="614FA777" wp14:editId="47D877AA">
            <wp:extent cx="247650" cy="2571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FC3">
        <w:rPr>
          <w:rFonts w:hint="eastAsia"/>
          <w:color w:val="0070C0"/>
          <w:sz w:val="24"/>
          <w:szCs w:val="24"/>
        </w:rPr>
        <w:t>であれば、キーボードの「</w:t>
      </w:r>
      <w:r w:rsidRPr="00B72FC3">
        <w:rPr>
          <w:rFonts w:hint="eastAsia"/>
          <w:b/>
          <w:color w:val="FF0000"/>
          <w:sz w:val="24"/>
          <w:szCs w:val="24"/>
        </w:rPr>
        <w:t>半角</w:t>
      </w:r>
      <w:r w:rsidRPr="00B72FC3">
        <w:rPr>
          <w:rFonts w:hint="eastAsia"/>
          <w:b/>
          <w:color w:val="FF0000"/>
          <w:sz w:val="24"/>
          <w:szCs w:val="24"/>
        </w:rPr>
        <w:t>/</w:t>
      </w:r>
      <w:r w:rsidRPr="00B72FC3">
        <w:rPr>
          <w:rFonts w:hint="eastAsia"/>
          <w:b/>
          <w:color w:val="FF0000"/>
          <w:sz w:val="24"/>
          <w:szCs w:val="24"/>
        </w:rPr>
        <w:t>全角</w:t>
      </w:r>
      <w:r w:rsidRPr="00B72FC3">
        <w:rPr>
          <w:rFonts w:hint="eastAsia"/>
          <w:color w:val="0070C0"/>
          <w:sz w:val="24"/>
          <w:szCs w:val="24"/>
        </w:rPr>
        <w:t>」キーを押して切り替えましょう。</w:t>
      </w:r>
    </w:p>
    <w:p w:rsidR="00EC0286" w:rsidRPr="00B72FC3" w:rsidRDefault="00EC0286" w:rsidP="00EC0286">
      <w:pPr>
        <w:rPr>
          <w:rFonts w:hint="eastAsia"/>
          <w:color w:val="0070C0"/>
          <w:sz w:val="24"/>
          <w:szCs w:val="24"/>
        </w:rPr>
      </w:pPr>
    </w:p>
    <w:p w:rsidR="0000190B" w:rsidRPr="00412458" w:rsidRDefault="0000190B" w:rsidP="00EC0286">
      <w:pPr>
        <w:sectPr w:rsidR="0000190B" w:rsidRPr="00412458" w:rsidSect="00573DE6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  <w:r>
        <w:rPr>
          <w:rFonts w:hint="eastAsia"/>
          <w:b/>
          <w:sz w:val="28"/>
          <w:szCs w:val="28"/>
        </w:rPr>
        <w:t>その他の入力</w:t>
      </w:r>
    </w:p>
    <w:p w:rsidR="0000190B" w:rsidRPr="00EC0286" w:rsidRDefault="0000190B" w:rsidP="0000190B">
      <w:pPr>
        <w:shd w:val="clear" w:color="auto" w:fill="FFCC99"/>
        <w:jc w:val="center"/>
        <w:rPr>
          <w:b/>
          <w:sz w:val="24"/>
          <w:szCs w:val="24"/>
        </w:rPr>
      </w:pPr>
      <w:r w:rsidRPr="00EC0286">
        <w:rPr>
          <w:rFonts w:hint="eastAsia"/>
          <w:b/>
          <w:sz w:val="24"/>
          <w:szCs w:val="24"/>
        </w:rPr>
        <w:t>練習</w:t>
      </w:r>
    </w:p>
    <w:p w:rsidR="0000190B" w:rsidRPr="00EC0286" w:rsidRDefault="0000190B" w:rsidP="0000190B">
      <w:pPr>
        <w:shd w:val="clear" w:color="auto" w:fill="FFCC99"/>
        <w:jc w:val="center"/>
        <w:rPr>
          <w:sz w:val="24"/>
          <w:szCs w:val="24"/>
        </w:rPr>
      </w:pPr>
      <w:r w:rsidRPr="00EC0286">
        <w:rPr>
          <w:rFonts w:hint="eastAsia"/>
          <w:sz w:val="24"/>
          <w:szCs w:val="24"/>
        </w:rPr>
        <w:t>その他入力の練習</w:t>
      </w:r>
    </w:p>
    <w:p w:rsidR="0000190B" w:rsidRPr="00EC0286" w:rsidRDefault="0000190B" w:rsidP="0000190B">
      <w:pPr>
        <w:ind w:left="420"/>
        <w:rPr>
          <w:b/>
          <w:sz w:val="24"/>
          <w:szCs w:val="24"/>
        </w:rPr>
      </w:pPr>
    </w:p>
    <w:p w:rsidR="0000190B" w:rsidRPr="00EC0286" w:rsidRDefault="0000190B" w:rsidP="0000190B">
      <w:pPr>
        <w:numPr>
          <w:ilvl w:val="0"/>
          <w:numId w:val="1"/>
        </w:numPr>
        <w:rPr>
          <w:b/>
          <w:sz w:val="24"/>
          <w:szCs w:val="24"/>
        </w:rPr>
      </w:pPr>
      <w:r w:rsidRPr="00EC0286">
        <w:rPr>
          <w:rFonts w:hint="eastAsia"/>
          <w:b/>
          <w:sz w:val="24"/>
          <w:szCs w:val="24"/>
        </w:rPr>
        <w:t>郵便番号から住所に変換</w:t>
      </w:r>
    </w:p>
    <w:p w:rsidR="0000190B" w:rsidRPr="00EC0286" w:rsidRDefault="0000190B" w:rsidP="0000190B">
      <w:pPr>
        <w:rPr>
          <w:b/>
          <w:sz w:val="24"/>
          <w:szCs w:val="24"/>
        </w:rPr>
      </w:pPr>
    </w:p>
    <w:p w:rsidR="0000190B" w:rsidRPr="00EC0286" w:rsidRDefault="0000190B" w:rsidP="0000190B">
      <w:pPr>
        <w:rPr>
          <w:sz w:val="24"/>
          <w:szCs w:val="24"/>
        </w:rPr>
      </w:pPr>
      <w:r w:rsidRPr="00EC0286">
        <w:rPr>
          <w:rFonts w:hint="eastAsia"/>
          <w:sz w:val="24"/>
          <w:szCs w:val="24"/>
        </w:rPr>
        <w:t xml:space="preserve">　〒</w:t>
      </w:r>
      <w:r w:rsidRPr="00EC0286">
        <w:rPr>
          <w:rFonts w:hint="eastAsia"/>
          <w:b/>
          <w:sz w:val="24"/>
          <w:szCs w:val="24"/>
        </w:rPr>
        <w:t>１０７－００６２</w:t>
      </w:r>
      <w:r w:rsidRPr="00EC0286">
        <w:rPr>
          <w:rFonts w:hint="eastAsia"/>
          <w:sz w:val="24"/>
          <w:szCs w:val="24"/>
        </w:rPr>
        <w:t>は、「</w:t>
      </w:r>
      <w:smartTag w:uri="schemas-alpsmap-com/alpsmap" w:element="address">
        <w:smartTagPr>
          <w:attr w:name="ProductID" w:val="東京都港区青山」ですが 0 0"/>
        </w:smartTagPr>
        <w:r w:rsidRPr="00EC0286">
          <w:rPr>
            <w:rFonts w:hint="eastAsia"/>
            <w:sz w:val="24"/>
            <w:szCs w:val="24"/>
          </w:rPr>
          <w:t>東京都港区</w:t>
        </w:r>
      </w:smartTag>
      <w:r w:rsidRPr="00EC0286">
        <w:rPr>
          <w:rFonts w:hint="eastAsia"/>
          <w:sz w:val="24"/>
          <w:szCs w:val="24"/>
        </w:rPr>
        <w:t>青山」ですが、</w:t>
      </w:r>
    </w:p>
    <w:p w:rsidR="0000190B" w:rsidRPr="00EC0286" w:rsidRDefault="0000190B" w:rsidP="0000190B">
      <w:pPr>
        <w:rPr>
          <w:sz w:val="24"/>
          <w:szCs w:val="24"/>
        </w:rPr>
      </w:pPr>
      <w:r w:rsidRPr="00EC0286">
        <w:rPr>
          <w:rFonts w:hint="eastAsia"/>
          <w:sz w:val="24"/>
          <w:szCs w:val="24"/>
        </w:rPr>
        <w:t xml:space="preserve">　１０７－００６２　で変換すると、住所に変換します。</w:t>
      </w:r>
    </w:p>
    <w:p w:rsidR="0000190B" w:rsidRPr="00EC0286" w:rsidRDefault="0000190B" w:rsidP="0000190B">
      <w:pPr>
        <w:rPr>
          <w:sz w:val="24"/>
          <w:szCs w:val="24"/>
        </w:rPr>
      </w:pPr>
      <w:r w:rsidRPr="00EC0286">
        <w:rPr>
          <w:rFonts w:hint="eastAsia"/>
          <w:sz w:val="24"/>
          <w:szCs w:val="24"/>
        </w:rPr>
        <w:t xml:space="preserve">　</w:t>
      </w:r>
      <w:r w:rsidRPr="00EC0286">
        <w:rPr>
          <w:rFonts w:hint="eastAsia"/>
          <w:noProof/>
          <w:sz w:val="24"/>
          <w:szCs w:val="24"/>
        </w:rPr>
        <w:drawing>
          <wp:inline distT="0" distB="0" distL="0" distR="0" wp14:anchorId="1909213E" wp14:editId="0E4D0B56">
            <wp:extent cx="1257300" cy="295275"/>
            <wp:effectExtent l="19050" t="0" r="0" b="0"/>
            <wp:docPr id="4474" name="図 4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0286">
        <w:rPr>
          <w:rFonts w:hint="eastAsia"/>
          <w:sz w:val="24"/>
          <w:szCs w:val="24"/>
        </w:rPr>
        <w:t>と</w:t>
      </w:r>
      <w:r w:rsidRPr="00EC0286">
        <w:rPr>
          <w:rFonts w:hint="eastAsia"/>
          <w:b/>
          <w:color w:val="FF0000"/>
          <w:sz w:val="24"/>
          <w:szCs w:val="24"/>
        </w:rPr>
        <w:t>全角入力</w:t>
      </w:r>
      <w:r w:rsidRPr="00EC0286">
        <w:rPr>
          <w:rFonts w:hint="eastAsia"/>
          <w:sz w:val="24"/>
          <w:szCs w:val="24"/>
        </w:rPr>
        <w:t>し→</w:t>
      </w:r>
      <w:r w:rsidRPr="00EC0286">
        <w:rPr>
          <w:rFonts w:hint="eastAsia"/>
          <w:noProof/>
          <w:sz w:val="24"/>
          <w:szCs w:val="24"/>
        </w:rPr>
        <w:drawing>
          <wp:inline distT="0" distB="0" distL="0" distR="0" wp14:anchorId="3CB8A47B" wp14:editId="128ACC0B">
            <wp:extent cx="542925" cy="323850"/>
            <wp:effectExtent l="0" t="0" r="9525" b="0"/>
            <wp:docPr id="4475" name="図 4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0286">
        <w:rPr>
          <w:rFonts w:hint="eastAsia"/>
          <w:sz w:val="24"/>
          <w:szCs w:val="24"/>
        </w:rPr>
        <w:t>。</w:t>
      </w:r>
    </w:p>
    <w:p w:rsidR="0000190B" w:rsidRPr="00EC0286" w:rsidRDefault="0000190B" w:rsidP="0000190B">
      <w:pPr>
        <w:rPr>
          <w:sz w:val="24"/>
          <w:szCs w:val="24"/>
        </w:rPr>
      </w:pPr>
      <w:r w:rsidRPr="00EC0286">
        <w:rPr>
          <w:rFonts w:hint="eastAsia"/>
          <w:sz w:val="24"/>
          <w:szCs w:val="24"/>
        </w:rPr>
        <w:t xml:space="preserve">　変換項目に</w:t>
      </w:r>
    </w:p>
    <w:p w:rsidR="0000190B" w:rsidRPr="00EC0286" w:rsidRDefault="0000190B" w:rsidP="0000190B">
      <w:pPr>
        <w:ind w:left="420"/>
        <w:rPr>
          <w:sz w:val="24"/>
          <w:szCs w:val="24"/>
        </w:rPr>
      </w:pPr>
      <w:r w:rsidRPr="00EC0286">
        <w:rPr>
          <w:rFonts w:hint="eastAsia"/>
          <w:sz w:val="24"/>
          <w:szCs w:val="24"/>
        </w:rPr>
        <w:t xml:space="preserve">　　</w:t>
      </w:r>
      <w:r w:rsidR="00EC0286">
        <w:rPr>
          <w:rFonts w:hint="eastAsia"/>
          <w:noProof/>
          <w:sz w:val="24"/>
          <w:szCs w:val="24"/>
        </w:rPr>
        <w:drawing>
          <wp:inline distT="0" distB="0" distL="0" distR="0">
            <wp:extent cx="1971675" cy="10668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0286">
        <w:rPr>
          <w:rFonts w:hint="eastAsia"/>
          <w:sz w:val="24"/>
          <w:szCs w:val="24"/>
        </w:rPr>
        <w:t xml:space="preserve">　</w:t>
      </w:r>
    </w:p>
    <w:p w:rsidR="0000190B" w:rsidRPr="00EC0286" w:rsidRDefault="0000190B" w:rsidP="0000190B">
      <w:pPr>
        <w:ind w:firstLineChars="100" w:firstLine="240"/>
        <w:rPr>
          <w:sz w:val="24"/>
          <w:szCs w:val="24"/>
        </w:rPr>
      </w:pPr>
      <w:r w:rsidRPr="00EC0286">
        <w:rPr>
          <w:rFonts w:hint="eastAsia"/>
          <w:sz w:val="24"/>
          <w:szCs w:val="24"/>
        </w:rPr>
        <w:t>と表示されたら、左クリックで選択します。</w:t>
      </w:r>
    </w:p>
    <w:p w:rsidR="0000190B" w:rsidRPr="00EC0286" w:rsidRDefault="0000190B" w:rsidP="0000190B">
      <w:pPr>
        <w:ind w:left="240" w:hangingChars="100" w:hanging="240"/>
        <w:rPr>
          <w:sz w:val="24"/>
          <w:szCs w:val="24"/>
        </w:rPr>
      </w:pPr>
      <w:r w:rsidRPr="00EC0286">
        <w:rPr>
          <w:rFonts w:hint="eastAsia"/>
          <w:sz w:val="24"/>
          <w:szCs w:val="24"/>
        </w:rPr>
        <w:t xml:space="preserve">　下の行を左クリックし、試してみて下さい。</w:t>
      </w:r>
    </w:p>
    <w:p w:rsidR="00EC0286" w:rsidRDefault="00EC0286" w:rsidP="00EC0286">
      <w:pPr>
        <w:ind w:left="42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</w:t>
      </w:r>
    </w:p>
    <w:p w:rsidR="0000190B" w:rsidRPr="00EC0286" w:rsidRDefault="0000190B" w:rsidP="0000190B">
      <w:pPr>
        <w:numPr>
          <w:ilvl w:val="0"/>
          <w:numId w:val="1"/>
        </w:numPr>
        <w:rPr>
          <w:b/>
          <w:sz w:val="24"/>
          <w:szCs w:val="24"/>
        </w:rPr>
      </w:pPr>
      <w:r w:rsidRPr="00EC0286">
        <w:rPr>
          <w:rFonts w:hint="eastAsia"/>
          <w:b/>
          <w:sz w:val="24"/>
          <w:szCs w:val="24"/>
        </w:rPr>
        <w:t>顔文字の入力</w:t>
      </w:r>
    </w:p>
    <w:p w:rsidR="0000190B" w:rsidRPr="00EC0286" w:rsidRDefault="0000190B" w:rsidP="0000190B">
      <w:pPr>
        <w:rPr>
          <w:sz w:val="24"/>
          <w:szCs w:val="24"/>
        </w:rPr>
      </w:pPr>
    </w:p>
    <w:p w:rsidR="0000190B" w:rsidRPr="00EC0286" w:rsidRDefault="0000190B" w:rsidP="0000190B">
      <w:pPr>
        <w:rPr>
          <w:sz w:val="24"/>
          <w:szCs w:val="24"/>
        </w:rPr>
      </w:pPr>
      <w:r w:rsidRPr="00EC0286">
        <w:rPr>
          <w:rFonts w:hint="eastAsia"/>
          <w:sz w:val="24"/>
          <w:szCs w:val="24"/>
        </w:rPr>
        <w:t>「</w:t>
      </w:r>
      <w:r w:rsidRPr="00EC0286">
        <w:rPr>
          <w:rFonts w:hint="eastAsia"/>
          <w:b/>
          <w:sz w:val="24"/>
          <w:szCs w:val="24"/>
        </w:rPr>
        <w:t>かお</w:t>
      </w:r>
      <w:r w:rsidRPr="00EC0286">
        <w:rPr>
          <w:rFonts w:hint="eastAsia"/>
          <w:sz w:val="24"/>
          <w:szCs w:val="24"/>
        </w:rPr>
        <w:t>」</w:t>
      </w:r>
      <w:r w:rsidRPr="00EC0286">
        <w:rPr>
          <w:rFonts w:hint="eastAsia"/>
          <w:sz w:val="24"/>
          <w:szCs w:val="24"/>
        </w:rPr>
        <w:t>OR</w:t>
      </w:r>
      <w:r w:rsidRPr="00EC0286">
        <w:rPr>
          <w:rFonts w:hint="eastAsia"/>
          <w:sz w:val="24"/>
          <w:szCs w:val="24"/>
        </w:rPr>
        <w:t>「</w:t>
      </w:r>
      <w:r w:rsidRPr="00EC0286">
        <w:rPr>
          <w:rFonts w:hint="eastAsia"/>
          <w:b/>
          <w:sz w:val="24"/>
          <w:szCs w:val="24"/>
        </w:rPr>
        <w:t>顔文字</w:t>
      </w:r>
      <w:r w:rsidRPr="00EC0286">
        <w:rPr>
          <w:rFonts w:hint="eastAsia"/>
          <w:sz w:val="24"/>
          <w:szCs w:val="24"/>
        </w:rPr>
        <w:t>」と入力</w:t>
      </w:r>
    </w:p>
    <w:p w:rsidR="0000190B" w:rsidRPr="00EC0286" w:rsidRDefault="0000190B" w:rsidP="0000190B">
      <w:pPr>
        <w:rPr>
          <w:sz w:val="24"/>
          <w:szCs w:val="24"/>
        </w:rPr>
      </w:pPr>
      <w:r w:rsidRPr="00EC0286">
        <w:rPr>
          <w:rFonts w:hint="eastAsia"/>
          <w:sz w:val="24"/>
          <w:szCs w:val="24"/>
        </w:rPr>
        <w:t>任意の（顔文字）を左クリックで選択します。</w:t>
      </w:r>
    </w:p>
    <w:p w:rsidR="0000190B" w:rsidRPr="00EC0286" w:rsidRDefault="00EC0286" w:rsidP="0000190B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2209800" cy="27051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190B" w:rsidRPr="00EC0286">
        <w:rPr>
          <w:rFonts w:hint="eastAsia"/>
          <w:sz w:val="24"/>
          <w:szCs w:val="24"/>
        </w:rPr>
        <w:t xml:space="preserve">　</w:t>
      </w:r>
      <w:r w:rsidR="0000190B" w:rsidRPr="00EC0286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1556F89" wp14:editId="65A49F8D">
                <wp:extent cx="1600200" cy="1508760"/>
                <wp:effectExtent l="8255" t="7620" r="10795" b="7620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50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90B" w:rsidRDefault="0000190B" w:rsidP="0000190B">
                            <w:r>
                              <w:rPr>
                                <w:rFonts w:hint="eastAsia"/>
                              </w:rPr>
                              <w:t>▼を左クリックしスクロールし、候補を左クリックで選択。</w:t>
                            </w:r>
                          </w:p>
                          <w:p w:rsidR="0000190B" w:rsidRDefault="0000190B" w:rsidP="0000190B">
                            <w:r>
                              <w:rPr>
                                <w:rFonts w:hint="eastAsia"/>
                              </w:rPr>
                              <w:t>→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58F75B00" wp14:editId="246AF8BA">
                                  <wp:extent cx="533400" cy="295275"/>
                                  <wp:effectExtent l="0" t="0" r="0" b="9525"/>
                                  <wp:docPr id="4489" name="図 44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48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duotone>
                                              <a:prstClr val="black"/>
                                              <a:schemeClr val="accent5">
                                                <a:tint val="45000"/>
                                                <a:satMod val="400000"/>
                                              </a:schemeClr>
                                            </a:duotone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295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>で確定します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1556F89" id="テキスト ボックス 4" o:spid="_x0000_s1027" type="#_x0000_t202" style="width:126pt;height:11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">
                <v:textbox inset="5.85pt,.7pt,5.85pt,.7pt">
                  <w:txbxContent>
                    <w:p w:rsidR="0000190B" w:rsidRDefault="0000190B" w:rsidP="0000190B">
                      <w:r>
                        <w:rPr>
                          <w:rFonts w:hint="eastAsia"/>
                        </w:rPr>
                        <w:t>▼を左クリックしスクロールし、候補を左クリックで選択。</w:t>
                      </w:r>
                    </w:p>
                    <w:p w:rsidR="0000190B" w:rsidRDefault="0000190B" w:rsidP="0000190B">
                      <w:r>
                        <w:rPr>
                          <w:rFonts w:hint="eastAsia"/>
                        </w:rPr>
                        <w:t>→</w:t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0" distR="0" wp14:anchorId="58F75B00" wp14:editId="246AF8BA">
                            <wp:extent cx="533400" cy="295275"/>
                            <wp:effectExtent l="0" t="0" r="0" b="9525"/>
                            <wp:docPr id="4489" name="図 44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48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duotone>
                                        <a:prstClr val="black"/>
                                        <a:schemeClr val="accent5">
                                          <a:tint val="45000"/>
                                          <a:satMod val="400000"/>
                                        </a:schemeClr>
                                      </a:duotone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>で確定します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0190B" w:rsidRDefault="0000190B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525401">
      <w:pPr>
        <w:shd w:val="clear" w:color="auto" w:fill="A8D08D" w:themeFill="accent6" w:themeFillTint="99"/>
        <w:jc w:val="center"/>
        <w:rPr>
          <w:sz w:val="24"/>
          <w:szCs w:val="24"/>
        </w:rPr>
      </w:pPr>
      <w:r w:rsidRPr="00EC0286">
        <w:rPr>
          <w:rFonts w:hint="eastAsia"/>
          <w:sz w:val="24"/>
          <w:szCs w:val="24"/>
        </w:rPr>
        <w:t>入力の練習</w:t>
      </w:r>
    </w:p>
    <w:p w:rsidR="00525401" w:rsidRPr="00EC0286" w:rsidRDefault="00525401" w:rsidP="00525401">
      <w:pPr>
        <w:shd w:val="clear" w:color="auto" w:fill="A8D08D" w:themeFill="accent6" w:themeFillTint="99"/>
        <w:jc w:val="center"/>
        <w:rPr>
          <w:rFonts w:hint="eastAsia"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【１】任意の郵便番号から住所に変換してみましょう。</w:t>
      </w: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525401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【</w:t>
      </w:r>
      <w:r>
        <w:rPr>
          <w:rFonts w:hint="eastAsia"/>
          <w:b/>
          <w:sz w:val="24"/>
          <w:szCs w:val="24"/>
        </w:rPr>
        <w:t>２</w:t>
      </w:r>
      <w:r>
        <w:rPr>
          <w:rFonts w:hint="eastAsia"/>
          <w:b/>
          <w:sz w:val="24"/>
          <w:szCs w:val="24"/>
        </w:rPr>
        <w:t>】任意の</w:t>
      </w:r>
      <w:r>
        <w:rPr>
          <w:rFonts w:hint="eastAsia"/>
          <w:b/>
          <w:sz w:val="24"/>
          <w:szCs w:val="24"/>
        </w:rPr>
        <w:t>顔文字を入力</w:t>
      </w:r>
      <w:bookmarkStart w:id="0" w:name="_GoBack"/>
      <w:bookmarkEnd w:id="0"/>
      <w:r>
        <w:rPr>
          <w:rFonts w:hint="eastAsia"/>
          <w:b/>
          <w:sz w:val="24"/>
          <w:szCs w:val="24"/>
        </w:rPr>
        <w:t>してみましょう。</w:t>
      </w:r>
    </w:p>
    <w:p w:rsidR="00525401" w:rsidRP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b/>
          <w:sz w:val="24"/>
          <w:szCs w:val="24"/>
        </w:rPr>
      </w:pPr>
    </w:p>
    <w:p w:rsidR="00525401" w:rsidRDefault="00525401" w:rsidP="0000190B">
      <w:pPr>
        <w:rPr>
          <w:rFonts w:hint="eastAsia"/>
          <w:b/>
          <w:sz w:val="24"/>
          <w:szCs w:val="24"/>
        </w:rPr>
      </w:pPr>
    </w:p>
    <w:p w:rsidR="00525401" w:rsidRPr="00EC0286" w:rsidRDefault="00525401" w:rsidP="0000190B">
      <w:pPr>
        <w:rPr>
          <w:rFonts w:hint="eastAsia"/>
          <w:b/>
          <w:sz w:val="24"/>
          <w:szCs w:val="24"/>
        </w:rPr>
      </w:pPr>
    </w:p>
    <w:sectPr w:rsidR="00525401" w:rsidRPr="00EC0286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C7A76"/>
    <w:multiLevelType w:val="hybridMultilevel"/>
    <w:tmpl w:val="34424444"/>
    <w:lvl w:ilvl="0" w:tplc="542228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991D40"/>
    <w:multiLevelType w:val="hybridMultilevel"/>
    <w:tmpl w:val="AC76B802"/>
    <w:lvl w:ilvl="0" w:tplc="E95299E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FA15BB"/>
    <w:multiLevelType w:val="hybridMultilevel"/>
    <w:tmpl w:val="FFC4D036"/>
    <w:lvl w:ilvl="0" w:tplc="BEBE2C76">
      <w:start w:val="8"/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579EDDE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90B"/>
    <w:rsid w:val="0000190B"/>
    <w:rsid w:val="003E3AF7"/>
    <w:rsid w:val="00525401"/>
    <w:rsid w:val="00BE7B72"/>
    <w:rsid w:val="00EC0286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C72F98"/>
  <w15:chartTrackingRefBased/>
  <w15:docId w15:val="{6F65FD31-3EF7-4544-9074-148BB1C7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0190B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90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2017-01-08T04:06:00Z</dcterms:created>
  <dcterms:modified xsi:type="dcterms:W3CDTF">2017-01-08T04:26:00Z</dcterms:modified>
</cp:coreProperties>
</file>