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CB" w:rsidRDefault="00DF5CCB" w:rsidP="00DF5CC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E46D18" wp14:editId="3239D6CF">
                <wp:simplePos x="0" y="0"/>
                <wp:positionH relativeFrom="column">
                  <wp:posOffset>2208530</wp:posOffset>
                </wp:positionH>
                <wp:positionV relativeFrom="page">
                  <wp:posOffset>-45720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CCB" w:rsidRPr="002463A3" w:rsidRDefault="00DF5CCB" w:rsidP="00DF5CC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03FA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46D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.6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jduhLfAAAACQEAAA8AAABkcnMv&#10;ZG93bnJldi54bWxMjzFvwjAUhPdK/Q/Wq9QNnEAUSoiDEFKXLlWBpZuJjRM1frZsE1J+fV+ndjzd&#10;6e67ejvZgY06xN6hgHyeAdPYOtWjEXA6vs5egMUkUcnBoRbwrSNsm8eHWlbK3fBDj4dkGJVgrKSA&#10;LiVfcR7bTlsZ585rJO/igpWJZDBcBXmjcjvwRZaV3MoeaaGTXu873X4drlbA3RTrT9/nYdwdTVEk&#10;/35/23Mhnp+m3QZY0lP6C8MvPqFDQ0xnd0UV2SBgWawIPQmYrRbAKLAuyyWwMzl5Cbyp+f8HzQ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KN26Et8AAAAJAQAADwAAAAAAAAAAAAAA&#10;AAD9BAAAZHJzL2Rvd25yZXYueG1sUEsFBgAAAAAEAAQA8wAAAAkGAAAAAA==&#10;" stroked="f">
                <v:textbox style="mso-fit-shape-to-text:t" inset="5.85pt,.7pt,5.85pt,.7pt">
                  <w:txbxContent>
                    <w:p w:rsidR="00DF5CCB" w:rsidRPr="002463A3" w:rsidRDefault="00DF5CCB" w:rsidP="00DF5CC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03FA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＆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グラデーションの組合せ練習①</w:t>
      </w:r>
    </w:p>
    <w:p w:rsidR="00DF5CCB" w:rsidRPr="00EE090B" w:rsidRDefault="00DF5CCB" w:rsidP="00DF5CC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DF5CCB" w:rsidRDefault="00DF5CCB" w:rsidP="00DF5CC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3241D12" wp14:editId="5B7C0BC9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left"/>
        <w:rPr>
          <w:b/>
          <w:szCs w:val="21"/>
        </w:rPr>
      </w:pPr>
    </w:p>
    <w:p w:rsidR="00DF5CCB" w:rsidRDefault="00DF5CCB" w:rsidP="00DF5CCB">
      <w:pPr>
        <w:jc w:val="left"/>
        <w:rPr>
          <w:b/>
          <w:szCs w:val="21"/>
        </w:rPr>
      </w:pPr>
    </w:p>
    <w:p w:rsidR="00DF5CCB" w:rsidRDefault="00DF5CCB" w:rsidP="00DF5CCB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3579EB8" wp14:editId="6370E38A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5CCB" w:rsidRPr="00753C32" w:rsidRDefault="00DF5CCB" w:rsidP="00DF5CC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579EB8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DF5CCB" w:rsidRPr="00753C32" w:rsidRDefault="00DF5CCB" w:rsidP="00DF5CC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5CCB" w:rsidRPr="00D92399" w:rsidRDefault="00DF5CCB" w:rsidP="00DF5CCB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F5CCB" w:rsidTr="00367BB3">
        <w:tc>
          <w:tcPr>
            <w:tcW w:w="6818" w:type="dxa"/>
          </w:tcPr>
          <w:p w:rsidR="00DF5CCB" w:rsidRPr="00DC7B33" w:rsidRDefault="00DF5CCB" w:rsidP="00367BB3">
            <w:pPr>
              <w:shd w:val="clear" w:color="auto" w:fill="D9D9D9" w:themeFill="background1" w:themeFillShade="D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「文字の効果」を更に自由に変更し、グラデーションの操作を練習しましょう。</w:t>
            </w:r>
          </w:p>
          <w:p w:rsidR="00DF5CCB" w:rsidRPr="00DC7B33" w:rsidRDefault="00DF5CCB" w:rsidP="00367BB3">
            <w:pPr>
              <w:shd w:val="clear" w:color="auto" w:fill="DEEAF6" w:themeFill="accent5" w:themeFillTint="33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</w:rPr>
              <w:t>機能を組み合わせて、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自分の好きな色で様々なグラデーションの設定</w:t>
            </w:r>
            <w:r w:rsidRPr="00DC7B33">
              <w:rPr>
                <w:rFonts w:hint="eastAsia"/>
                <w:b/>
                <w:sz w:val="24"/>
                <w:szCs w:val="24"/>
              </w:rPr>
              <w:t>で文字列に視覚効果を表現できます。</w:t>
            </w:r>
          </w:p>
          <w:p w:rsidR="00DF5CCB" w:rsidRPr="00DC7B33" w:rsidRDefault="00DF5CCB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グラデーションの設定を学習してきましたので、もっと自由な表現をしてみましょう。</w:t>
            </w:r>
          </w:p>
          <w:p w:rsidR="00DF5CCB" w:rsidRPr="00DC7B33" w:rsidRDefault="00DF5CCB" w:rsidP="00367BB3">
            <w:pPr>
              <w:shd w:val="clear" w:color="auto" w:fill="FFF2CC" w:themeFill="accent4" w:themeFillTint="33"/>
              <w:spacing w:line="240" w:lineRule="atLeast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練習してきました「</w:t>
            </w:r>
            <w:r w:rsidRPr="00DC7B33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」では、一定のメニューからの操作でした。</w:t>
            </w:r>
          </w:p>
          <w:p w:rsidR="00DF5CCB" w:rsidRDefault="00DF5CCB" w:rsidP="00367BB3">
            <w:pPr>
              <w:spacing w:line="240" w:lineRule="atLeast"/>
            </w:pPr>
          </w:p>
          <w:p w:rsidR="00DF5CCB" w:rsidRPr="00DC7B33" w:rsidRDefault="00DF5CCB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yellow"/>
              </w:rPr>
              <w:t>文字の効果」「文字色のグラデーション」の組合せ</w:t>
            </w:r>
          </w:p>
          <w:p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例えば、以下の文字列を</w:t>
            </w:r>
          </w:p>
          <w:p w:rsidR="00DF5CC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DF5CCB" w:rsidRPr="00DC7B33" w:rsidRDefault="00DF5CCB" w:rsidP="00367BB3">
            <w:pPr>
              <w:spacing w:line="240" w:lineRule="atLeas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C7B33">
              <w:rPr>
                <w:rFonts w:ascii="ＭＳ 明朝" w:hAnsi="ＭＳ 明朝" w:hint="eastAsia"/>
                <w:sz w:val="24"/>
                <w:szCs w:val="24"/>
              </w:rPr>
              <w:t>→文字列をドラッグで選択します。</w:t>
            </w:r>
          </w:p>
          <w:p w:rsidR="00DF5CCB" w:rsidRDefault="00DF5CCB" w:rsidP="00367BB3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b/>
                <w:color w:val="FF0000"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」で</w:t>
            </w:r>
          </w:p>
          <w:p w:rsidR="00DF5CCB" w:rsidRDefault="00DF5CCB" w:rsidP="00DC7B33">
            <w:pPr>
              <w:spacing w:line="240" w:lineRule="atLeast"/>
              <w:ind w:left="210" w:hangingChars="100" w:hanging="210"/>
              <w:jc w:val="left"/>
            </w:pPr>
            <w:r>
              <w:object w:dxaOrig="7065" w:dyaOrig="31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5pt;height:145pt" o:ole="">
                  <v:imagedata r:id="rId8" o:title=""/>
                </v:shape>
                <o:OLEObject Type="Embed" ProgID="PBrush" ShapeID="_x0000_i1025" DrawAspect="Content" ObjectID="_1550820367" r:id="rId9"/>
              </w:object>
            </w:r>
            <w:r w:rsidR="00DC7B33">
              <w:t xml:space="preserve"> </w:t>
            </w:r>
            <w:r w:rsidRPr="00DC7B33">
              <w:rPr>
                <w:rFonts w:hint="eastAsia"/>
                <w:sz w:val="24"/>
                <w:szCs w:val="24"/>
              </w:rPr>
              <w:t>を選択。</w:t>
            </w:r>
          </w:p>
          <w:p w:rsidR="00DF5CCB" w:rsidRPr="00D70103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F5CCB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多彩な文字の効果</w:t>
            </w:r>
          </w:p>
          <w:p w:rsidR="00DF5CCB" w:rsidRPr="00DC7B33" w:rsidRDefault="00DF5CCB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の様になります。（太字を解除します。）</w:t>
            </w:r>
          </w:p>
          <w:p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更に「</w:t>
            </w:r>
            <w:r w:rsidRPr="00DC7B33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DC7B33">
              <w:rPr>
                <w:rFonts w:hint="eastAsia"/>
                <w:sz w:val="24"/>
                <w:szCs w:val="24"/>
              </w:rPr>
              <w:t>」の「影」で</w:t>
            </w:r>
          </w:p>
          <w:p w:rsidR="00DF5CCB" w:rsidRDefault="00DF5CCB" w:rsidP="00367BB3">
            <w:pPr>
              <w:spacing w:line="240" w:lineRule="atLeast"/>
              <w:jc w:val="left"/>
            </w:pPr>
            <w:r>
              <w:object w:dxaOrig="5055" w:dyaOrig="1980">
                <v:shape id="_x0000_i1026" type="#_x0000_t75" style="width:252.75pt;height:99pt" o:ole="">
                  <v:imagedata r:id="rId10" o:title=""/>
                </v:shape>
                <o:OLEObject Type="Embed" ProgID="PBrush" ShapeID="_x0000_i1026" DrawAspect="Content" ObjectID="_1550820368" r:id="rId11"/>
              </w:object>
            </w:r>
            <w:r>
              <w:rPr>
                <w:rFonts w:hint="eastAsia"/>
              </w:rPr>
              <w:t>とします。</w:t>
            </w:r>
          </w:p>
          <w:p w:rsidR="00DF5CCB" w:rsidRPr="00005195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F5CCB">
              <w:rPr>
                <w:rFonts w:ascii="ふみゴシック" w:eastAsia="ふみゴシック" w:hAnsi="HG創英角ｺﾞｼｯｸUB" w:hint="eastAsia"/>
                <w:outline/>
                <w:color w:val="5B9BD5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多彩な文字の効果</w:t>
            </w:r>
          </w:p>
        </w:tc>
        <w:tc>
          <w:tcPr>
            <w:tcW w:w="6818" w:type="dxa"/>
          </w:tcPr>
          <w:p w:rsidR="00DC7B33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 w:rsidRPr="00DC7B33">
              <w:rPr>
                <w:rFonts w:hint="eastAsia"/>
                <w:sz w:val="24"/>
                <w:szCs w:val="24"/>
              </w:rPr>
              <w:t>そして、文字列をドラッグで選択し、「</w:t>
            </w:r>
            <w:r w:rsidRPr="00DC7B33">
              <w:rPr>
                <w:rFonts w:hint="eastAsia"/>
                <w:b/>
                <w:sz w:val="24"/>
                <w:szCs w:val="24"/>
              </w:rPr>
              <w:t>フォントの色</w:t>
            </w:r>
            <w:r w:rsidRPr="00DC7B33">
              <w:rPr>
                <w:rFonts w:hint="eastAsia"/>
                <w:sz w:val="24"/>
                <w:szCs w:val="24"/>
              </w:rPr>
              <w:t>」</w:t>
            </w:r>
            <w:r>
              <w:object w:dxaOrig="2160" w:dyaOrig="645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550820369" r:id="rId13"/>
              </w:object>
            </w:r>
            <w:r w:rsidRPr="00DC7B33">
              <w:rPr>
                <w:rFonts w:hint="eastAsia"/>
                <w:sz w:val="24"/>
                <w:szCs w:val="24"/>
              </w:rPr>
              <w:t>で「</w:t>
            </w:r>
            <w:r w:rsidRPr="00DC7B33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DC7B33">
              <w:rPr>
                <w:rFonts w:hint="eastAsia"/>
                <w:sz w:val="24"/>
                <w:szCs w:val="24"/>
              </w:rPr>
              <w:t>」を設定</w:t>
            </w:r>
          </w:p>
          <w:p w:rsidR="00DF5CCB" w:rsidRPr="00DC7B33" w:rsidRDefault="00DF5CCB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DC7B33">
              <w:rPr>
                <w:rFonts w:hint="eastAsia"/>
                <w:b/>
                <w:sz w:val="24"/>
                <w:szCs w:val="24"/>
              </w:rPr>
              <w:t>例１</w:t>
            </w:r>
            <w:r w:rsidRPr="00DC7B33">
              <w:rPr>
                <w:rFonts w:hint="eastAsia"/>
                <w:sz w:val="24"/>
                <w:szCs w:val="24"/>
              </w:rPr>
              <w:t>≫</w:t>
            </w:r>
            <w:r w:rsidR="00DC7B33">
              <w:rPr>
                <w:rFonts w:hint="eastAsia"/>
                <w:sz w:val="24"/>
                <w:szCs w:val="24"/>
              </w:rPr>
              <w:t xml:space="preserve"> </w:t>
            </w:r>
            <w:r w:rsidRPr="00DC7B33">
              <w:rPr>
                <w:sz w:val="24"/>
                <w:szCs w:val="24"/>
              </w:rPr>
              <w:object w:dxaOrig="3060" w:dyaOrig="870">
                <v:shape id="_x0000_i1028" type="#_x0000_t75" style="width:153pt;height:43.5pt" o:ole="">
                  <v:imagedata r:id="rId14" o:title=""/>
                </v:shape>
                <o:OLEObject Type="Embed" ProgID="PBrush" ShapeID="_x0000_i1028" DrawAspect="Content" ObjectID="_1550820370" r:id="rId15"/>
              </w:object>
            </w:r>
            <w:r w:rsidRPr="00DC7B33">
              <w:rPr>
                <w:rFonts w:hint="eastAsia"/>
                <w:sz w:val="24"/>
                <w:szCs w:val="24"/>
              </w:rPr>
              <w:t>であれば、</w:t>
            </w:r>
          </w:p>
          <w:p w:rsidR="00DF5CCB" w:rsidRPr="00416004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DF5CCB" w:rsidRPr="00DC7B33" w:rsidRDefault="00DF5CCB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Pr="00DC7B33">
              <w:rPr>
                <w:rFonts w:hint="eastAsia"/>
                <w:sz w:val="24"/>
                <w:szCs w:val="24"/>
              </w:rPr>
              <w:t>※「</w:t>
            </w:r>
            <w:r w:rsidRPr="00DC7B33">
              <w:rPr>
                <w:rFonts w:hint="eastAsia"/>
                <w:b/>
                <w:sz w:val="24"/>
                <w:szCs w:val="24"/>
              </w:rPr>
              <w:t>種類</w:t>
            </w:r>
            <w:r w:rsidRPr="00DC7B33">
              <w:rPr>
                <w:rFonts w:hint="eastAsia"/>
                <w:sz w:val="24"/>
                <w:szCs w:val="24"/>
              </w:rPr>
              <w:t>」を変更し</w:t>
            </w:r>
          </w:p>
          <w:p w:rsidR="00DF5CCB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5580" w:dyaOrig="1140">
                <v:shape id="_x0000_i1029" type="#_x0000_t75" style="width:279pt;height:57pt" o:ole="">
                  <v:imagedata r:id="rId16" o:title=""/>
                </v:shape>
                <o:OLEObject Type="Embed" ProgID="PBrush" ShapeID="_x0000_i1029" DrawAspect="Content" ObjectID="_1550820371" r:id="rId17"/>
              </w:object>
            </w:r>
          </w:p>
          <w:p w:rsidR="00DF5CCB" w:rsidRPr="00005195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18900000" w14:scaled="0"/>
                  </w14:gradFill>
                </w14:textFill>
              </w:rPr>
              <w:t>多彩な文字の効果</w:t>
            </w:r>
          </w:p>
          <w:p w:rsidR="00DF5CCB" w:rsidRPr="00DC7B33" w:rsidRDefault="00DF5CCB" w:rsidP="00367BB3">
            <w:pPr>
              <w:spacing w:line="240" w:lineRule="atLeast"/>
              <w:rPr>
                <w:sz w:val="24"/>
                <w:szCs w:val="24"/>
              </w:rPr>
            </w:pPr>
            <w:r w:rsidRPr="00DC7B33">
              <w:rPr>
                <w:rFonts w:hint="eastAsia"/>
                <w:sz w:val="24"/>
                <w:szCs w:val="24"/>
              </w:rPr>
              <w:t>≪</w:t>
            </w:r>
            <w:r w:rsidRPr="00DC7B33">
              <w:rPr>
                <w:rFonts w:hint="eastAsia"/>
                <w:b/>
                <w:sz w:val="24"/>
                <w:szCs w:val="24"/>
              </w:rPr>
              <w:t>例２</w:t>
            </w:r>
            <w:r w:rsidRPr="00DC7B33">
              <w:rPr>
                <w:rFonts w:hint="eastAsia"/>
                <w:sz w:val="24"/>
                <w:szCs w:val="24"/>
              </w:rPr>
              <w:t>≫</w:t>
            </w:r>
          </w:p>
          <w:p w:rsidR="00DF5CCB" w:rsidRDefault="00DF5CCB" w:rsidP="00367BB3">
            <w:pPr>
              <w:spacing w:line="240" w:lineRule="atLeast"/>
              <w:jc w:val="center"/>
            </w:pPr>
            <w:r w:rsidRPr="00DF5CCB">
              <w:rPr>
                <w:rFonts w:ascii="ふみゴシック" w:eastAsia="ふみゴシック" w:hAnsi="HG創英角ｺﾞｼｯｸUB" w:hint="eastAsia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92D050"/>
                      </w14:gs>
                      <w14:gs w14:pos="22000">
                        <w14:srgbClr w14:val="FFFF00"/>
                      </w14:gs>
                      <w14:gs w14:pos="50000">
                        <w14:schemeClr w14:val="accent4">
                          <w14:lumMod w14:val="75000"/>
                        </w14:schemeClr>
                      </w14:gs>
                      <w14:gs w14:pos="79000">
                        <w14:srgbClr w14:val="FFFF00"/>
                      </w14:gs>
                      <w14:gs w14:pos="100000">
                        <w14:srgbClr w14:val="92D050"/>
                      </w14:gs>
                    </w14:gsLst>
                    <w14:lin w14:ang="0" w14:scaled="0"/>
                  </w14:gradFill>
                </w14:textFill>
              </w:rPr>
              <w:t>多彩な文字の効果</w:t>
            </w:r>
          </w:p>
          <w:p w:rsidR="00DF5CCB" w:rsidRDefault="00DF5CCB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60" w:dyaOrig="915">
                <v:shape id="_x0000_i1030" type="#_x0000_t75" style="width:153pt;height:45.75pt" o:ole="">
                  <v:imagedata r:id="rId18" o:title=""/>
                </v:shape>
                <o:OLEObject Type="Embed" ProgID="PBrush" ShapeID="_x0000_i1030" DrawAspect="Content" ObjectID="_1550820372" r:id="rId19"/>
              </w:object>
            </w:r>
          </w:p>
          <w:p w:rsidR="00DF5CC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>
              <w:object w:dxaOrig="4215" w:dyaOrig="1020">
                <v:shape id="_x0000_i1031" type="#_x0000_t75" style="width:210.75pt;height:51pt" o:ole="">
                  <v:imagedata r:id="rId20" o:title=""/>
                </v:shape>
                <o:OLEObject Type="Embed" ProgID="PBrush" ShapeID="_x0000_i1031" DrawAspect="Content" ObjectID="_1550820373" r:id="rId21"/>
              </w:object>
            </w:r>
          </w:p>
          <w:p w:rsidR="00DF5CCB" w:rsidRDefault="00DF5CCB" w:rsidP="00367BB3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DF5CCB" w:rsidRDefault="00DF5CCB" w:rsidP="00367BB3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DF5CCB" w:rsidRPr="00DC7B33" w:rsidRDefault="00DF5CCB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C7B33">
              <w:rPr>
                <w:rFonts w:hint="eastAsia"/>
                <w:b/>
                <w:sz w:val="24"/>
                <w:szCs w:val="24"/>
                <w:highlight w:val="green"/>
              </w:rPr>
              <w:t>以下のサンプルで自由に設定してみましょう。</w:t>
            </w:r>
          </w:p>
          <w:p w:rsidR="00DF5CCB" w:rsidRPr="0022294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Cs w:val="21"/>
              </w:rPr>
            </w:pPr>
          </w:p>
          <w:p w:rsidR="00DF5CCB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DF5CCB" w:rsidRDefault="00DF5CCB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DF5CCB" w:rsidRPr="00CA128F" w:rsidRDefault="00DF5CCB" w:rsidP="00367BB3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</w:tc>
      </w:tr>
    </w:tbl>
    <w:p w:rsidR="00DF5CCB" w:rsidRDefault="00DF5CCB" w:rsidP="00DF5CCB">
      <w:pPr>
        <w:spacing w:line="220" w:lineRule="exact"/>
        <w:rPr>
          <w:sz w:val="20"/>
        </w:rPr>
      </w:pPr>
    </w:p>
    <w:p w:rsidR="00DF5CCB" w:rsidRDefault="00DF5CCB" w:rsidP="00DF5CC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DF5CCB" w:rsidRPr="00072B6D" w:rsidRDefault="00DF5CCB" w:rsidP="00DF5CCB">
      <w:pPr>
        <w:spacing w:line="240" w:lineRule="atLeast"/>
        <w:jc w:val="center"/>
        <w:rPr>
          <w:b/>
          <w:sz w:val="24"/>
          <w:szCs w:val="24"/>
        </w:rPr>
        <w:sectPr w:rsidR="00DF5CCB" w:rsidRPr="00072B6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Pr="00072B6D">
        <w:rPr>
          <w:rFonts w:hint="eastAsia"/>
          <w:b/>
          <w:sz w:val="24"/>
          <w:szCs w:val="24"/>
        </w:rPr>
        <w:t>好きな色のグラデーションを設定しましょう。</w:t>
      </w:r>
    </w:p>
    <w:p w:rsidR="00DF5CCB" w:rsidRDefault="00DF5CCB" w:rsidP="00DF5CCB">
      <w:pPr>
        <w:rPr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DF5CCB" w:rsidRPr="00EF1A18" w:rsidRDefault="00DF5CCB" w:rsidP="00DF5CCB">
      <w:pPr>
        <w:jc w:val="center"/>
        <w:rPr>
          <w:rFonts w:ascii="HG創英角ｺﾞｼｯｸUB" w:eastAsia="HG創英角ｺﾞｼｯｸUB" w:hAnsi="HG創英角ｺﾞｼｯｸUB"/>
          <w:sz w:val="56"/>
          <w:szCs w:val="56"/>
        </w:rPr>
      </w:pPr>
      <w:r w:rsidRPr="00072B6D">
        <w:rPr>
          <w:rFonts w:ascii="HG創英角ｺﾞｼｯｸUB" w:eastAsia="HG創英角ｺﾞｼｯｸUB" w:hAnsi="HG創英角ｺﾞｼｯｸUB" w:hint="eastAsia"/>
          <w:b/>
          <w:color w:val="E7E6E6" w:themeColor="background2"/>
          <w:spacing w:val="10"/>
          <w:sz w:val="56"/>
          <w:szCs w:val="5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78000">
                  <w14:schemeClr w14:val="bg1"/>
                </w14:gs>
                <w14:gs w14:pos="100000">
                  <w14:schemeClr w14:val="accent1">
                    <w14:lumMod w14:val="75000"/>
                  </w14:schemeClr>
                </w14:gs>
              </w14:gsLst>
              <w14:lin w14:ang="10800000" w14:scaled="0"/>
            </w14:gradFill>
          </w14:textFill>
        </w:rPr>
        <w:t>アメリカ合衆国大統領</w:t>
      </w:r>
    </w:p>
    <w:p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創英角ｺﾞｼｯｸ</w:t>
      </w:r>
      <w:r w:rsidRPr="00DC7B33">
        <w:rPr>
          <w:rFonts w:hint="eastAsia"/>
          <w:sz w:val="24"/>
          <w:szCs w:val="24"/>
        </w:rPr>
        <w:t>UB</w:t>
      </w:r>
      <w:r w:rsidRPr="00DC7B33">
        <w:rPr>
          <w:rFonts w:hint="eastAsia"/>
          <w:sz w:val="24"/>
          <w:szCs w:val="24"/>
        </w:rPr>
        <w:t xml:space="preserve">　２８ポイント　</w:t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CD61825" wp14:editId="3C693CAD">
            <wp:extent cx="2752725" cy="8858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C498ECB" wp14:editId="1CF7C256">
            <wp:extent cx="1905000" cy="5524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7E726BF" wp14:editId="29C64E7F">
            <wp:extent cx="2724150" cy="8763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Pr="002945F0" w:rsidRDefault="00DF5CCB" w:rsidP="00DF5CCB">
      <w:pPr>
        <w:rPr>
          <w:b/>
          <w:szCs w:val="21"/>
        </w:rPr>
      </w:pPr>
      <w:r w:rsidRPr="002945F0">
        <w:rPr>
          <w:rFonts w:hint="eastAsia"/>
          <w:b/>
          <w:szCs w:val="21"/>
        </w:rPr>
        <w:t>２．</w:t>
      </w:r>
    </w:p>
    <w:p w:rsidR="00DF5CCB" w:rsidRPr="00800D06" w:rsidRDefault="00DF5CCB" w:rsidP="00DF5CCB">
      <w:pPr>
        <w:jc w:val="center"/>
        <w:rPr>
          <w:rFonts w:ascii="HG創英角ﾎﾟｯﾌﾟ体" w:eastAsia="HG創英角ﾎﾟｯﾌﾟ体" w:hAnsi="HG創英角ﾎﾟｯﾌﾟ体"/>
          <w:b/>
          <w:sz w:val="56"/>
          <w:szCs w:val="56"/>
        </w:rPr>
      </w:pPr>
      <w:r w:rsidRPr="004C3566">
        <w:rPr>
          <w:rFonts w:ascii="HG創英角ﾎﾟｯﾌﾟ体" w:eastAsia="HG創英角ﾎﾟｯﾌﾟ体" w:hAnsi="HG創英角ﾎﾟｯﾌﾟ体" w:hint="eastAsia"/>
          <w:b/>
          <w:color w:val="ED7D31" w:themeColor="accent2"/>
          <w:sz w:val="56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gradFill>
              <w14:gsLst>
                <w14:gs w14:pos="17000">
                  <w14:srgbClr w14:val="7030A0"/>
                </w14:gs>
                <w14:gs w14:pos="68000">
                  <w14:srgbClr w14:val="00B050"/>
                </w14:gs>
                <w14:gs w14:pos="100000">
                  <w14:srgbClr w14:val="FFFF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ジョージ・ワシントン</w:t>
      </w:r>
    </w:p>
    <w:p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rFonts w:hint="eastAsia"/>
          <w:sz w:val="24"/>
          <w:szCs w:val="24"/>
        </w:rPr>
        <w:t>HG</w:t>
      </w:r>
      <w:r w:rsidRPr="00DC7B33">
        <w:rPr>
          <w:rFonts w:hint="eastAsia"/>
          <w:sz w:val="24"/>
          <w:szCs w:val="24"/>
        </w:rPr>
        <w:t>創英角ﾎﾟｯﾌﾟ体　２８ポイント</w:t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7BE2133" wp14:editId="140C6ACF">
            <wp:extent cx="2990850" cy="762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B6A5367" wp14:editId="790E65D7">
            <wp:extent cx="1885950" cy="5524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865D7A0" wp14:editId="360DEBF8">
            <wp:extent cx="2305050" cy="4667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Pr="00800D06" w:rsidRDefault="00DF5CCB" w:rsidP="00DF5CCB">
      <w:pPr>
        <w:rPr>
          <w:b/>
          <w:szCs w:val="21"/>
        </w:rPr>
      </w:pPr>
      <w:r w:rsidRPr="00800D06">
        <w:rPr>
          <w:rFonts w:hint="eastAsia"/>
          <w:b/>
          <w:szCs w:val="21"/>
        </w:rPr>
        <w:t>３．</w:t>
      </w:r>
    </w:p>
    <w:p w:rsidR="00DF5CCB" w:rsidRPr="00CA3F2F" w:rsidRDefault="00DF5CCB" w:rsidP="00DF5CCB">
      <w:pPr>
        <w:jc w:val="center"/>
        <w:rPr>
          <w:rFonts w:ascii="Bookman Old Style" w:hAnsi="Bookman Old Style"/>
          <w:b/>
          <w:sz w:val="90"/>
          <w:szCs w:val="90"/>
        </w:rPr>
      </w:pPr>
      <w:r w:rsidRPr="002452CD">
        <w:rPr>
          <w:rFonts w:ascii="Bookman Old Style" w:hAnsi="Bookman Old Style"/>
          <w:b/>
          <w:color w:val="5B9BD5" w:themeColor="accent5"/>
          <w:sz w:val="90"/>
          <w:szCs w:val="9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gradFill>
              <w14:gsLst>
                <w14:gs w14:pos="26000">
                  <w14:schemeClr w14:val="accent4">
                    <w14:lumMod w14:val="40000"/>
                    <w14:lumOff w14:val="60000"/>
                  </w14:schemeClr>
                </w14:gs>
                <w14:gs w14:pos="73000">
                  <w14:schemeClr w14:val="tx2">
                    <w14:lumMod w14:val="75000"/>
                  </w14:schemeClr>
                </w14:gs>
              </w14:gsLst>
              <w14:lin w14:ang="13500000" w14:scaled="0"/>
            </w14:gradFill>
          </w14:textFill>
        </w:rPr>
        <w:t>Jefferson</w:t>
      </w:r>
    </w:p>
    <w:p w:rsidR="00DF5CCB" w:rsidRPr="00DC7B33" w:rsidRDefault="00DF5CCB" w:rsidP="00DF5CCB">
      <w:pPr>
        <w:jc w:val="center"/>
        <w:rPr>
          <w:sz w:val="24"/>
          <w:szCs w:val="24"/>
        </w:rPr>
      </w:pPr>
      <w:r w:rsidRPr="00DC7B33">
        <w:rPr>
          <w:rFonts w:hint="eastAsia"/>
          <w:sz w:val="24"/>
          <w:szCs w:val="24"/>
        </w:rPr>
        <w:t>フォント＝</w:t>
      </w:r>
      <w:r w:rsidRPr="00DC7B33">
        <w:rPr>
          <w:sz w:val="24"/>
          <w:szCs w:val="24"/>
        </w:rPr>
        <w:t>Bookman Old Style</w:t>
      </w:r>
      <w:r w:rsidRPr="00DC7B33">
        <w:rPr>
          <w:rFonts w:hint="eastAsia"/>
          <w:sz w:val="24"/>
          <w:szCs w:val="24"/>
        </w:rPr>
        <w:t xml:space="preserve">　４５ポイント</w:t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F225093" wp14:editId="7279FC2E">
            <wp:extent cx="3571875" cy="80010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CC5650" wp14:editId="56182097">
            <wp:extent cx="1857375" cy="55245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6A71F69" wp14:editId="046D0831">
            <wp:extent cx="3457575" cy="8953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CCB" w:rsidRDefault="00DF5CCB" w:rsidP="00DF5CCB">
      <w:pPr>
        <w:rPr>
          <w:szCs w:val="21"/>
        </w:rPr>
      </w:pPr>
    </w:p>
    <w:p w:rsidR="00DF5CCB" w:rsidRDefault="00DF5CCB" w:rsidP="00DF5CCB">
      <w:pPr>
        <w:rPr>
          <w:szCs w:val="21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DF5CCB" w:rsidRPr="00DC7B33" w:rsidRDefault="00DF5CCB" w:rsidP="00DF5CCB">
      <w:pPr>
        <w:rPr>
          <w:sz w:val="24"/>
          <w:szCs w:val="24"/>
        </w:rPr>
      </w:pPr>
    </w:p>
    <w:p w:rsidR="000D01FC" w:rsidRPr="00DC7B33" w:rsidRDefault="000B3E97">
      <w:pPr>
        <w:rPr>
          <w:sz w:val="24"/>
          <w:szCs w:val="24"/>
        </w:rPr>
      </w:pPr>
    </w:p>
    <w:sectPr w:rsidR="000D01FC" w:rsidRPr="00DC7B33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E97" w:rsidRDefault="000B3E97" w:rsidP="00503FA5">
      <w:pPr>
        <w:spacing w:line="240" w:lineRule="auto"/>
      </w:pPr>
      <w:r>
        <w:separator/>
      </w:r>
    </w:p>
  </w:endnote>
  <w:endnote w:type="continuationSeparator" w:id="0">
    <w:p w:rsidR="000B3E97" w:rsidRDefault="000B3E97" w:rsidP="00503F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E97" w:rsidRDefault="000B3E97" w:rsidP="00503FA5">
      <w:pPr>
        <w:spacing w:line="240" w:lineRule="auto"/>
      </w:pPr>
      <w:r>
        <w:separator/>
      </w:r>
    </w:p>
  </w:footnote>
  <w:footnote w:type="continuationSeparator" w:id="0">
    <w:p w:rsidR="000B3E97" w:rsidRDefault="000B3E97" w:rsidP="00503F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70FD0"/>
    <w:multiLevelType w:val="hybridMultilevel"/>
    <w:tmpl w:val="AEDEF89E"/>
    <w:lvl w:ilvl="0" w:tplc="FEE654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CB"/>
    <w:rsid w:val="000B3E97"/>
    <w:rsid w:val="003E3AF7"/>
    <w:rsid w:val="00503FA5"/>
    <w:rsid w:val="00BE7B72"/>
    <w:rsid w:val="00DC7B33"/>
    <w:rsid w:val="00DF5CC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5A58C3"/>
  <w15:chartTrackingRefBased/>
  <w15:docId w15:val="{FE3A7F1D-20DD-44DD-BC0C-8F4AA288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F5CC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CCB"/>
    <w:pPr>
      <w:ind w:leftChars="400" w:left="840"/>
    </w:pPr>
  </w:style>
  <w:style w:type="table" w:styleId="a4">
    <w:name w:val="Table Grid"/>
    <w:basedOn w:val="a1"/>
    <w:uiPriority w:val="59"/>
    <w:rsid w:val="00DF5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03F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3FA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03F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3FA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2017-01-10T02:26:00Z</dcterms:created>
  <dcterms:modified xsi:type="dcterms:W3CDTF">2017-03-12T01:36:00Z</dcterms:modified>
</cp:coreProperties>
</file>