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42D" w:rsidRPr="00510BA5" w:rsidRDefault="006E742D" w:rsidP="006E742D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5D95BA0" wp14:editId="4E9CC824">
                <wp:simplePos x="0" y="0"/>
                <wp:positionH relativeFrom="column">
                  <wp:posOffset>2419985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E742D" w:rsidRDefault="006E742D" w:rsidP="006E742D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D95BA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0.55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NfBBYLfAAAACQEAAA8AAABkcnMvZG93&#10;bnJldi54bWxMj8tOwzAQRfdI/IM1SOxaxyVUTYhTVZXYsEG0bNi58eBExA/Zbhr69QwrWI7m6N5z&#10;m+1sRzZhTIN3EsSyAIau83pwRsL78XmxAZayclqN3qGEb0ywbW9vGlVrf3FvOB2yYRTiUq0k9DmH&#10;mvPU9WhVWvqAjn6fPlqV6YyG66guFG5HviqKNbdqcNTQq4D7Hruvw9lKuJqy+giDiNPuaMoyh9fr&#10;y55LeX83756AZZzzHwy/+qQOLTmd/NnpxEYJDxshCJWwEDSBgKqq1sBOElaPBfC24f8XtD8AAAD/&#10;/wMAUEsBAi0AFAAGAAgAAAAhALaDOJL+AAAA4QEAABMAAAAAAAAAAAAAAAAAAAAAAFtDb250ZW50&#10;X1R5cGVzXS54bWxQSwECLQAUAAYACAAAACEAOP0h/9YAAACUAQAACwAAAAAAAAAAAAAAAAAvAQAA&#10;X3JlbHMvLnJlbHNQSwECLQAUAAYACAAAACEAYQYX86ACAAAcBQAADgAAAAAAAAAAAAAAAAAuAgAA&#10;ZHJzL2Uyb0RvYy54bWxQSwECLQAUAAYACAAAACEA18EFgt8AAAAJAQAADwAAAAAAAAAAAAAAAAD6&#10;BAAAZHJzL2Rvd25yZXYueG1sUEsFBgAAAAAEAAQA8wAAAAYGAAAAAA==&#10;" stroked="f">
                <v:textbox style="mso-fit-shape-to-text:t" inset="5.85pt,.7pt,5.85pt,.7pt">
                  <w:txbxContent>
                    <w:p w:rsidR="006E742D" w:rsidRDefault="006E742D" w:rsidP="006E742D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「罫線表」のアレンジ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６</w:t>
      </w:r>
      <w:r>
        <w:rPr>
          <w:rFonts w:hint="eastAsia"/>
          <w:b/>
          <w:color w:val="000000"/>
          <w:sz w:val="28"/>
          <w:szCs w:val="28"/>
        </w:rPr>
        <w:t>－「セル内の文字の配置（縦配置）」）</w:t>
      </w:r>
    </w:p>
    <w:p w:rsidR="006E742D" w:rsidRDefault="006E742D" w:rsidP="006E742D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6E742D" w:rsidRDefault="006E742D" w:rsidP="006E742D">
      <w:pPr>
        <w:spacing w:line="340" w:lineRule="exact"/>
        <w:rPr>
          <w:b/>
          <w:sz w:val="24"/>
          <w:szCs w:val="24"/>
        </w:rPr>
      </w:pPr>
    </w:p>
    <w:p w:rsidR="006E742D" w:rsidRPr="0015238C" w:rsidRDefault="006E742D" w:rsidP="006E742D">
      <w:pPr>
        <w:rPr>
          <w:szCs w:val="21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罫線のセル内の文字の配置をアレンジする</w:t>
      </w:r>
    </w:p>
    <w:p w:rsidR="006E742D" w:rsidRPr="006E742D" w:rsidRDefault="006E742D" w:rsidP="006E742D">
      <w:pPr>
        <w:jc w:val="left"/>
        <w:rPr>
          <w:sz w:val="24"/>
          <w:szCs w:val="24"/>
        </w:rPr>
      </w:pPr>
      <w:bookmarkStart w:id="0" w:name="_GoBack"/>
      <w:bookmarkEnd w:id="0"/>
    </w:p>
    <w:p w:rsidR="006E742D" w:rsidRPr="006E742D" w:rsidRDefault="006E742D" w:rsidP="006E742D">
      <w:pPr>
        <w:jc w:val="left"/>
        <w:rPr>
          <w:sz w:val="24"/>
          <w:szCs w:val="24"/>
        </w:rPr>
      </w:pPr>
      <w:r w:rsidRPr="006E742D">
        <w:rPr>
          <w:rFonts w:hint="eastAsia"/>
          <w:sz w:val="24"/>
          <w:szCs w:val="24"/>
        </w:rPr>
        <w:t>「</w:t>
      </w:r>
      <w:r w:rsidRPr="006E742D">
        <w:rPr>
          <w:rFonts w:hint="eastAsia"/>
          <w:b/>
          <w:sz w:val="24"/>
          <w:szCs w:val="24"/>
        </w:rPr>
        <w:t>レイアウト</w:t>
      </w:r>
      <w:r w:rsidRPr="006E742D">
        <w:rPr>
          <w:rFonts w:hint="eastAsia"/>
          <w:sz w:val="24"/>
          <w:szCs w:val="24"/>
        </w:rPr>
        <w:t>（表ツール）」タブを選択し、リボンの「</w:t>
      </w:r>
      <w:r w:rsidRPr="006E742D">
        <w:rPr>
          <w:rFonts w:hint="eastAsia"/>
          <w:b/>
          <w:sz w:val="24"/>
          <w:szCs w:val="24"/>
        </w:rPr>
        <w:t>配置</w:t>
      </w:r>
      <w:r w:rsidRPr="006E742D">
        <w:rPr>
          <w:rFonts w:hint="eastAsia"/>
          <w:sz w:val="24"/>
          <w:szCs w:val="24"/>
        </w:rPr>
        <w:t>」で変更が可能です。</w:t>
      </w:r>
    </w:p>
    <w:p w:rsidR="006E742D" w:rsidRPr="006E742D" w:rsidRDefault="006E742D" w:rsidP="006E742D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8524875" cy="143827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42D" w:rsidRPr="006E742D" w:rsidRDefault="006E742D" w:rsidP="006E742D">
      <w:pPr>
        <w:jc w:val="left"/>
        <w:rPr>
          <w:sz w:val="24"/>
          <w:szCs w:val="24"/>
        </w:rPr>
      </w:pPr>
    </w:p>
    <w:tbl>
      <w:tblPr>
        <w:tblStyle w:val="a3"/>
        <w:tblW w:w="13182" w:type="dxa"/>
        <w:jc w:val="center"/>
        <w:tblLook w:val="01E0" w:firstRow="1" w:lastRow="1" w:firstColumn="1" w:lastColumn="1" w:noHBand="0" w:noVBand="0"/>
      </w:tblPr>
      <w:tblGrid>
        <w:gridCol w:w="5769"/>
        <w:gridCol w:w="7624"/>
      </w:tblGrid>
      <w:tr w:rsidR="006E742D" w:rsidRPr="006E742D" w:rsidTr="00FF148E">
        <w:trPr>
          <w:trHeight w:val="7578"/>
          <w:jc w:val="center"/>
        </w:trPr>
        <w:tc>
          <w:tcPr>
            <w:tcW w:w="5871" w:type="dxa"/>
            <w:tcBorders>
              <w:bottom w:val="single" w:sz="4" w:space="0" w:color="auto"/>
            </w:tcBorders>
            <w:shd w:val="clear" w:color="auto" w:fill="auto"/>
          </w:tcPr>
          <w:p w:rsidR="006E742D" w:rsidRPr="006E742D" w:rsidRDefault="006E742D" w:rsidP="00FF148E">
            <w:pPr>
              <w:ind w:left="241" w:hangingChars="100" w:hanging="241"/>
              <w:jc w:val="center"/>
              <w:rPr>
                <w:b/>
                <w:sz w:val="24"/>
                <w:szCs w:val="24"/>
              </w:rPr>
            </w:pPr>
            <w:r w:rsidRPr="006E742D">
              <w:rPr>
                <w:rFonts w:hint="eastAsia"/>
                <w:b/>
                <w:sz w:val="24"/>
                <w:szCs w:val="24"/>
              </w:rPr>
              <w:t>各セル内で文字の配置を設定する</w:t>
            </w:r>
          </w:p>
          <w:p w:rsidR="006E742D" w:rsidRPr="006E742D" w:rsidRDefault="006E742D" w:rsidP="00FF148E">
            <w:pPr>
              <w:ind w:left="240" w:hangingChars="100" w:hanging="240"/>
              <w:jc w:val="center"/>
              <w:rPr>
                <w:sz w:val="24"/>
                <w:szCs w:val="24"/>
              </w:rPr>
            </w:pPr>
          </w:p>
          <w:p w:rsidR="006E742D" w:rsidRPr="006E742D" w:rsidRDefault="006E742D" w:rsidP="00FF148E">
            <w:pPr>
              <w:ind w:left="240" w:hangingChars="100" w:hanging="240"/>
              <w:rPr>
                <w:sz w:val="24"/>
                <w:szCs w:val="24"/>
              </w:rPr>
            </w:pPr>
            <w:r w:rsidRPr="006E742D">
              <w:rPr>
                <w:rFonts w:hint="eastAsia"/>
                <w:color w:val="FF0000"/>
                <w:sz w:val="24"/>
                <w:szCs w:val="24"/>
              </w:rPr>
              <w:t>表のセルに</w:t>
            </w:r>
            <w:r w:rsidRPr="006E742D">
              <w:rPr>
                <w:rFonts w:hint="eastAsia"/>
                <w:b/>
                <w:color w:val="FF0000"/>
                <w:sz w:val="24"/>
                <w:szCs w:val="24"/>
              </w:rPr>
              <w:t>高さを持った時</w:t>
            </w:r>
            <w:r w:rsidRPr="006E742D">
              <w:rPr>
                <w:rFonts w:hint="eastAsia"/>
                <w:sz w:val="24"/>
                <w:szCs w:val="24"/>
              </w:rPr>
              <w:t>、セルの一つ一つは独立して、横書きであれば常に</w:t>
            </w:r>
            <w:r w:rsidRPr="006E742D">
              <w:rPr>
                <w:rFonts w:hint="eastAsia"/>
                <w:b/>
                <w:sz w:val="24"/>
                <w:szCs w:val="24"/>
              </w:rPr>
              <w:t>左上が</w:t>
            </w:r>
            <w:r w:rsidRPr="006E742D">
              <w:rPr>
                <w:rFonts w:hint="eastAsia"/>
                <w:sz w:val="24"/>
                <w:szCs w:val="24"/>
              </w:rPr>
              <w:t>文書入力位置となります。</w:t>
            </w:r>
          </w:p>
          <w:tbl>
            <w:tblPr>
              <w:tblStyle w:val="a3"/>
              <w:tblW w:w="5492" w:type="dxa"/>
              <w:tblInd w:w="18" w:type="dxa"/>
              <w:tblLook w:val="01E0" w:firstRow="1" w:lastRow="1" w:firstColumn="1" w:lastColumn="1" w:noHBand="0" w:noVBand="0"/>
            </w:tblPr>
            <w:tblGrid>
              <w:gridCol w:w="1830"/>
              <w:gridCol w:w="1831"/>
              <w:gridCol w:w="1831"/>
            </w:tblGrid>
            <w:tr w:rsidR="006E742D" w:rsidRPr="006E742D" w:rsidTr="00FF148E">
              <w:trPr>
                <w:trHeight w:val="743"/>
              </w:trPr>
              <w:tc>
                <w:tcPr>
                  <w:tcW w:w="1830" w:type="dxa"/>
                </w:tcPr>
                <w:p w:rsidR="006E742D" w:rsidRPr="006E742D" w:rsidRDefault="006E742D" w:rsidP="00FF148E">
                  <w:pPr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左上段</w:t>
                  </w:r>
                </w:p>
              </w:tc>
              <w:tc>
                <w:tcPr>
                  <w:tcW w:w="1831" w:type="dxa"/>
                </w:tcPr>
                <w:p w:rsidR="006E742D" w:rsidRPr="006E742D" w:rsidRDefault="006E742D" w:rsidP="00FF148E">
                  <w:pPr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中央上段</w:t>
                  </w:r>
                </w:p>
              </w:tc>
              <w:tc>
                <w:tcPr>
                  <w:tcW w:w="1831" w:type="dxa"/>
                </w:tcPr>
                <w:p w:rsidR="006E742D" w:rsidRPr="006E742D" w:rsidRDefault="006E742D" w:rsidP="00FF148E">
                  <w:pPr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右上</w:t>
                  </w:r>
                </w:p>
              </w:tc>
            </w:tr>
            <w:tr w:rsidR="006E742D" w:rsidRPr="006E742D" w:rsidTr="00FF148E">
              <w:trPr>
                <w:trHeight w:val="705"/>
              </w:trPr>
              <w:tc>
                <w:tcPr>
                  <w:tcW w:w="1830" w:type="dxa"/>
                </w:tcPr>
                <w:p w:rsidR="006E742D" w:rsidRPr="006E742D" w:rsidRDefault="006E742D" w:rsidP="00FF148E">
                  <w:pPr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中段左</w:t>
                  </w:r>
                </w:p>
              </w:tc>
              <w:tc>
                <w:tcPr>
                  <w:tcW w:w="1831" w:type="dxa"/>
                </w:tcPr>
                <w:p w:rsidR="006E742D" w:rsidRPr="006E742D" w:rsidRDefault="006E742D" w:rsidP="00FF148E">
                  <w:pPr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中央中段</w:t>
                  </w:r>
                </w:p>
              </w:tc>
              <w:tc>
                <w:tcPr>
                  <w:tcW w:w="1831" w:type="dxa"/>
                </w:tcPr>
                <w:p w:rsidR="006E742D" w:rsidRPr="006E742D" w:rsidRDefault="006E742D" w:rsidP="00FF148E">
                  <w:pPr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中段右</w:t>
                  </w:r>
                </w:p>
              </w:tc>
            </w:tr>
            <w:tr w:rsidR="006E742D" w:rsidRPr="006E742D" w:rsidTr="00FF148E">
              <w:trPr>
                <w:trHeight w:val="743"/>
              </w:trPr>
              <w:tc>
                <w:tcPr>
                  <w:tcW w:w="1830" w:type="dxa"/>
                </w:tcPr>
                <w:p w:rsidR="006E742D" w:rsidRPr="006E742D" w:rsidRDefault="006E742D" w:rsidP="00FF148E">
                  <w:pPr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左下段</w:t>
                  </w:r>
                </w:p>
              </w:tc>
              <w:tc>
                <w:tcPr>
                  <w:tcW w:w="1831" w:type="dxa"/>
                </w:tcPr>
                <w:p w:rsidR="006E742D" w:rsidRPr="006E742D" w:rsidRDefault="006E742D" w:rsidP="00FF148E">
                  <w:pPr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中央下段</w:t>
                  </w:r>
                </w:p>
              </w:tc>
              <w:tc>
                <w:tcPr>
                  <w:tcW w:w="1831" w:type="dxa"/>
                </w:tcPr>
                <w:p w:rsidR="006E742D" w:rsidRPr="006E742D" w:rsidRDefault="006E742D" w:rsidP="00FF148E">
                  <w:pPr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右下段</w:t>
                  </w:r>
                </w:p>
              </w:tc>
            </w:tr>
          </w:tbl>
          <w:p w:rsidR="006E742D" w:rsidRDefault="006E742D" w:rsidP="00FF148E">
            <w:pPr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</w:p>
          <w:p w:rsidR="006E742D" w:rsidRPr="006E742D" w:rsidRDefault="006E742D" w:rsidP="00FF148E">
            <w:pPr>
              <w:jc w:val="center"/>
              <w:rPr>
                <w:rFonts w:ascii="ＭＳ 明朝" w:hAnsi="ＭＳ 明朝"/>
                <w:b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06C6E1B8" wp14:editId="16CE05B8">
                      <wp:extent cx="285750" cy="180975"/>
                      <wp:effectExtent l="38100" t="0" r="19050" b="47625"/>
                      <wp:docPr id="6" name="矢印: 下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180975"/>
                              </a:xfrm>
                              <a:prstGeom prst="down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1309360D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矢印: 下 6" o:spid="_x0000_s1026" type="#_x0000_t67" style="width:22.5pt;height:14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iYXiAIAAD8FAAAOAAAAZHJzL2Uyb0RvYy54bWysVM1q3DAQvhf6DkL3xt4lmx8Tb1gSUgoh&#10;CU1KzoosxQZZo460692+QukzFPoEPfaBWvoaHcleJyShh1IfZEkz82nm0zc6Ol63hq0U+gZsySc7&#10;OWfKSqgae1/yDzdnbw4480HYShiwquQb5fnx/PWro84Vago1mEohIxDri86VvA7BFVnmZa1a4XfA&#10;KUtGDdiKQEu8zyoUHaG3Jpvm+V7WAVYOQSrvafe0N/J5wtdayXCptVeBmZJTbiGNmMa7OGbzI1Hc&#10;o3B1I4c0xD9k0YrG0qEj1KkIgi2xeQbVNhLBgw47EtoMtG6kSjVQNZP8STXXtXAq1ULkeDfS5P8f&#10;rLxYXSFrqpLvcWZFS1f0++u3X1++F+znj89sLxLUOV+Q37W7wmHlaRqrXWts45/qYOtE6mYkVa0D&#10;k7Q5PZjtz4h6SabJQX64P4uY2UOwQx/eKmhZnJS8gs4uEKFLfIrVuQ+9/9aPgmNGfQ5pFjZGxTSM&#10;fa80FRNPTdFJRurEIFsJEoCQUtkw6U21qFS/PcvpG5IaI1KKCTAi68aYEXsAiBJ9jt3nOvjHUJVU&#10;OAbnf0usDx4j0slgwxjcNhbwJQBDVQ0n9/5bknpqIkt3UG3oqhH6HvBOnjVE+Lnw4UogiZ7uiBo5&#10;XNKgDXQlh2HGWQ346aX96E9aJCtnHTVRyf3HpUDFmXlnSaWHk93d2HVpsTvbn9ICH1vuHlvssj0B&#10;uqYJPRlOpmn0D2Y71QjtLfX7Ip5KJmElnV1yGXC7OAl9c9OLIdVikdyo05wI5/bayQgeWY1aulnf&#10;CnSD6gLJ9QK2DSeKJ7rrfWOkhcUygG6SKB94HfimLk3CGV6U+Aw8Xievh3dv/gcAAP//AwBQSwME&#10;FAAGAAgAAAAhAO/PUvnZAAAAAwEAAA8AAABkcnMvZG93bnJldi54bWxMj8FOwzAQRO9I/IO1SNyo&#10;nZaiKsSpKiQ4lxIhjm68JAF7ncZum/bru3CBy0ijWc28LZajd+KAQ+wCacgmCgRSHWxHjYbq7flu&#10;ASImQ9a4QKjhhBGW5fVVYXIbjvSKh01qBJdQzI2GNqU+lzLWLXoTJ6FH4uwzDN4ktkMj7WCOXO6d&#10;nCr1IL3piBda0+NTi/X3Zu81nDtZK79+T+pjtvt6yVyVzajS+vZmXD2CSDimv2P4wWd0KJlpG/Zk&#10;o3Aa+JH0q5zdz9ltNUwXc5BlIf+zlxcAAAD//wMAUEsBAi0AFAAGAAgAAAAhALaDOJL+AAAA4QEA&#10;ABMAAAAAAAAAAAAAAAAAAAAAAFtDb250ZW50X1R5cGVzXS54bWxQSwECLQAUAAYACAAAACEAOP0h&#10;/9YAAACUAQAACwAAAAAAAAAAAAAAAAAvAQAAX3JlbHMvLnJlbHNQSwECLQAUAAYACAAAACEANjom&#10;F4gCAAA/BQAADgAAAAAAAAAAAAAAAAAuAgAAZHJzL2Uyb0RvYy54bWxQSwECLQAUAAYACAAAACEA&#10;789S+dkAAAADAQAADwAAAAAAAAAAAAAAAADiBAAAZHJzL2Rvd25yZXYueG1sUEsFBgAAAAAEAAQA&#10;8wAAAOgFAAAAAA==&#10;" adj="10800" fillcolor="#4472c4 [3204]" strokecolor="#1f3763 [1604]" strokeweight="1pt">
                      <w10:anchorlock/>
                    </v:shape>
                  </w:pict>
                </mc:Fallback>
              </mc:AlternateContent>
            </w:r>
          </w:p>
          <w:p w:rsidR="006E742D" w:rsidRPr="006E742D" w:rsidRDefault="006E742D" w:rsidP="00FF148E">
            <w:pPr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6E742D">
              <w:rPr>
                <w:rFonts w:ascii="ＭＳ 明朝" w:hAnsi="ＭＳ 明朝" w:hint="eastAsia"/>
                <w:b/>
                <w:sz w:val="24"/>
                <w:szCs w:val="24"/>
              </w:rPr>
              <w:t>各セルの中は独立した配置設定できます。</w:t>
            </w:r>
          </w:p>
          <w:tbl>
            <w:tblPr>
              <w:tblStyle w:val="a3"/>
              <w:tblW w:w="5525" w:type="dxa"/>
              <w:tblInd w:w="18" w:type="dxa"/>
              <w:tblLook w:val="01E0" w:firstRow="1" w:lastRow="1" w:firstColumn="1" w:lastColumn="1" w:noHBand="0" w:noVBand="0"/>
            </w:tblPr>
            <w:tblGrid>
              <w:gridCol w:w="1841"/>
              <w:gridCol w:w="1842"/>
              <w:gridCol w:w="1842"/>
            </w:tblGrid>
            <w:tr w:rsidR="006E742D" w:rsidRPr="006E742D" w:rsidTr="00FF148E">
              <w:trPr>
                <w:trHeight w:val="801"/>
              </w:trPr>
              <w:tc>
                <w:tcPr>
                  <w:tcW w:w="1841" w:type="dxa"/>
                </w:tcPr>
                <w:p w:rsidR="006E742D" w:rsidRPr="006E742D" w:rsidRDefault="006E742D" w:rsidP="00FF148E">
                  <w:pPr>
                    <w:jc w:val="left"/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左上段</w:t>
                  </w:r>
                </w:p>
              </w:tc>
              <w:tc>
                <w:tcPr>
                  <w:tcW w:w="1842" w:type="dxa"/>
                </w:tcPr>
                <w:p w:rsidR="006E742D" w:rsidRPr="006E742D" w:rsidRDefault="006E742D" w:rsidP="00FF148E">
                  <w:pPr>
                    <w:jc w:val="center"/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中央上段</w:t>
                  </w:r>
                </w:p>
              </w:tc>
              <w:tc>
                <w:tcPr>
                  <w:tcW w:w="1842" w:type="dxa"/>
                </w:tcPr>
                <w:p w:rsidR="006E742D" w:rsidRPr="006E742D" w:rsidRDefault="006E742D" w:rsidP="00FF148E">
                  <w:pPr>
                    <w:jc w:val="right"/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右上</w:t>
                  </w:r>
                </w:p>
              </w:tc>
            </w:tr>
            <w:tr w:rsidR="006E742D" w:rsidRPr="006E742D" w:rsidTr="00FF148E">
              <w:trPr>
                <w:trHeight w:val="760"/>
              </w:trPr>
              <w:tc>
                <w:tcPr>
                  <w:tcW w:w="1841" w:type="dxa"/>
                  <w:vAlign w:val="center"/>
                </w:tcPr>
                <w:p w:rsidR="006E742D" w:rsidRPr="006E742D" w:rsidRDefault="006E742D" w:rsidP="00FF148E">
                  <w:pPr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中段左</w:t>
                  </w:r>
                </w:p>
              </w:tc>
              <w:tc>
                <w:tcPr>
                  <w:tcW w:w="1842" w:type="dxa"/>
                  <w:vAlign w:val="center"/>
                </w:tcPr>
                <w:p w:rsidR="006E742D" w:rsidRPr="006E742D" w:rsidRDefault="006E742D" w:rsidP="00FF148E">
                  <w:pPr>
                    <w:jc w:val="center"/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中央中段</w:t>
                  </w:r>
                </w:p>
              </w:tc>
              <w:tc>
                <w:tcPr>
                  <w:tcW w:w="1842" w:type="dxa"/>
                  <w:vAlign w:val="center"/>
                </w:tcPr>
                <w:p w:rsidR="006E742D" w:rsidRPr="006E742D" w:rsidRDefault="006E742D" w:rsidP="00FF148E">
                  <w:pPr>
                    <w:jc w:val="right"/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中段右</w:t>
                  </w:r>
                </w:p>
              </w:tc>
            </w:tr>
            <w:tr w:rsidR="006E742D" w:rsidRPr="006E742D" w:rsidTr="00FF148E">
              <w:trPr>
                <w:trHeight w:val="801"/>
              </w:trPr>
              <w:tc>
                <w:tcPr>
                  <w:tcW w:w="1841" w:type="dxa"/>
                  <w:vAlign w:val="bottom"/>
                </w:tcPr>
                <w:p w:rsidR="006E742D" w:rsidRPr="006E742D" w:rsidRDefault="006E742D" w:rsidP="00FF148E">
                  <w:pPr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左下段</w:t>
                  </w:r>
                </w:p>
              </w:tc>
              <w:tc>
                <w:tcPr>
                  <w:tcW w:w="1842" w:type="dxa"/>
                  <w:vAlign w:val="bottom"/>
                </w:tcPr>
                <w:p w:rsidR="006E742D" w:rsidRPr="006E742D" w:rsidRDefault="006E742D" w:rsidP="00FF148E">
                  <w:pPr>
                    <w:jc w:val="center"/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中央下段</w:t>
                  </w:r>
                </w:p>
              </w:tc>
              <w:tc>
                <w:tcPr>
                  <w:tcW w:w="1842" w:type="dxa"/>
                  <w:vAlign w:val="bottom"/>
                </w:tcPr>
                <w:p w:rsidR="006E742D" w:rsidRPr="006E742D" w:rsidRDefault="006E742D" w:rsidP="00FF148E">
                  <w:pPr>
                    <w:jc w:val="right"/>
                    <w:rPr>
                      <w:sz w:val="24"/>
                      <w:szCs w:val="24"/>
                    </w:rPr>
                  </w:pPr>
                  <w:r w:rsidRPr="006E742D">
                    <w:rPr>
                      <w:rFonts w:hint="eastAsia"/>
                      <w:sz w:val="24"/>
                      <w:szCs w:val="24"/>
                    </w:rPr>
                    <w:t>右下段</w:t>
                  </w:r>
                </w:p>
              </w:tc>
            </w:tr>
          </w:tbl>
          <w:p w:rsidR="006E742D" w:rsidRPr="006E742D" w:rsidRDefault="006E742D" w:rsidP="00FF148E">
            <w:pPr>
              <w:rPr>
                <w:b/>
                <w:sz w:val="24"/>
                <w:szCs w:val="24"/>
              </w:rPr>
            </w:pPr>
          </w:p>
          <w:p w:rsidR="006E742D" w:rsidRPr="006E742D" w:rsidRDefault="006E742D" w:rsidP="00FF148E">
            <w:pPr>
              <w:rPr>
                <w:sz w:val="24"/>
                <w:szCs w:val="24"/>
              </w:rPr>
            </w:pPr>
            <w:r w:rsidRPr="006E742D">
              <w:rPr>
                <w:rFonts w:hint="eastAsia"/>
                <w:sz w:val="24"/>
                <w:szCs w:val="24"/>
              </w:rPr>
              <w:t>セル内の文字の</w:t>
            </w:r>
            <w:r w:rsidRPr="006E742D">
              <w:rPr>
                <w:rFonts w:hint="eastAsia"/>
                <w:b/>
                <w:sz w:val="24"/>
                <w:szCs w:val="24"/>
              </w:rPr>
              <w:t>横の配置</w:t>
            </w:r>
            <w:r w:rsidRPr="006E742D">
              <w:rPr>
                <w:rFonts w:hint="eastAsia"/>
                <w:sz w:val="24"/>
                <w:szCs w:val="24"/>
              </w:rPr>
              <w:t>は、「</w:t>
            </w:r>
            <w:r w:rsidRPr="006E742D">
              <w:rPr>
                <w:rFonts w:hint="eastAsia"/>
                <w:b/>
                <w:sz w:val="24"/>
                <w:szCs w:val="24"/>
              </w:rPr>
              <w:t>ホーム</w:t>
            </w:r>
            <w:r w:rsidRPr="006E742D">
              <w:rPr>
                <w:rFonts w:hint="eastAsia"/>
                <w:sz w:val="24"/>
                <w:szCs w:val="24"/>
              </w:rPr>
              <w:t>」タブの「</w:t>
            </w:r>
            <w:r w:rsidRPr="006E742D">
              <w:rPr>
                <w:rFonts w:hint="eastAsia"/>
                <w:b/>
                <w:sz w:val="24"/>
                <w:szCs w:val="24"/>
              </w:rPr>
              <w:t>段落</w:t>
            </w:r>
            <w:r w:rsidRPr="006E742D">
              <w:rPr>
                <w:rFonts w:hint="eastAsia"/>
                <w:sz w:val="24"/>
                <w:szCs w:val="24"/>
              </w:rPr>
              <w:t>」ボタンで設定できますが、</w:t>
            </w:r>
            <w:r w:rsidRPr="006E742D">
              <w:rPr>
                <w:rFonts w:hint="eastAsia"/>
                <w:color w:val="FF0000"/>
                <w:sz w:val="24"/>
                <w:szCs w:val="24"/>
              </w:rPr>
              <w:t>上下の配置はできません</w:t>
            </w:r>
            <w:r w:rsidRPr="006E742D">
              <w:rPr>
                <w:rFonts w:hint="eastAsia"/>
                <w:sz w:val="24"/>
                <w:szCs w:val="24"/>
              </w:rPr>
              <w:t>。</w:t>
            </w:r>
          </w:p>
          <w:p w:rsidR="000338EA" w:rsidRDefault="000338EA" w:rsidP="00FF148E">
            <w:pPr>
              <w:jc w:val="center"/>
              <w:rPr>
                <w:sz w:val="24"/>
                <w:szCs w:val="24"/>
              </w:rPr>
            </w:pPr>
          </w:p>
          <w:p w:rsidR="000338EA" w:rsidRDefault="000338EA" w:rsidP="00FF148E"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横の配置</w:t>
            </w:r>
          </w:p>
          <w:p w:rsidR="006E742D" w:rsidRPr="006E742D" w:rsidRDefault="006E742D" w:rsidP="00FF148E">
            <w:pPr>
              <w:jc w:val="center"/>
              <w:rPr>
                <w:sz w:val="24"/>
                <w:szCs w:val="24"/>
              </w:rPr>
            </w:pPr>
            <w:r w:rsidRPr="006E742D">
              <w:rPr>
                <w:sz w:val="24"/>
                <w:szCs w:val="24"/>
              </w:rPr>
              <w:object w:dxaOrig="4335" w:dyaOrig="19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6.75pt;height:98.25pt" o:ole="">
                  <v:imagedata r:id="rId6" o:title=""/>
                </v:shape>
                <o:OLEObject Type="Embed" ProgID="PBrush" ShapeID="_x0000_i1025" DrawAspect="Content" ObjectID="_1546501398" r:id="rId7"/>
              </w:object>
            </w:r>
          </w:p>
        </w:tc>
        <w:tc>
          <w:tcPr>
            <w:tcW w:w="7311" w:type="dxa"/>
            <w:tcBorders>
              <w:bottom w:val="single" w:sz="4" w:space="0" w:color="auto"/>
            </w:tcBorders>
            <w:shd w:val="clear" w:color="auto" w:fill="auto"/>
          </w:tcPr>
          <w:p w:rsidR="006E742D" w:rsidRDefault="006E742D" w:rsidP="00FF148E">
            <w:pPr>
              <w:jc w:val="center"/>
              <w:rPr>
                <w:b/>
                <w:color w:val="0000FF"/>
                <w:sz w:val="24"/>
                <w:szCs w:val="24"/>
              </w:rPr>
            </w:pPr>
            <w:r w:rsidRPr="006E742D">
              <w:rPr>
                <w:rFonts w:hint="eastAsia"/>
                <w:b/>
                <w:color w:val="0000FF"/>
                <w:sz w:val="24"/>
                <w:szCs w:val="24"/>
              </w:rPr>
              <w:t>《　各セル内の上段・中段・下段の設定には　》</w:t>
            </w:r>
          </w:p>
          <w:p w:rsidR="000338EA" w:rsidRPr="006E742D" w:rsidRDefault="000338EA" w:rsidP="000338EA">
            <w:pPr>
              <w:rPr>
                <w:b/>
                <w:sz w:val="24"/>
                <w:szCs w:val="24"/>
              </w:rPr>
            </w:pPr>
            <w:r w:rsidRPr="006E742D">
              <w:rPr>
                <w:rFonts w:hint="eastAsia"/>
                <w:b/>
                <w:sz w:val="24"/>
                <w:szCs w:val="24"/>
              </w:rPr>
              <w:t>《方法》</w:t>
            </w:r>
          </w:p>
          <w:p w:rsidR="006E742D" w:rsidRPr="006E742D" w:rsidRDefault="006E742D" w:rsidP="00FF148E">
            <w:pPr>
              <w:pStyle w:val="a4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  <w:r w:rsidRPr="006E742D">
              <w:rPr>
                <w:rFonts w:hint="eastAsia"/>
                <w:sz w:val="24"/>
                <w:szCs w:val="24"/>
              </w:rPr>
              <w:t xml:space="preserve">　配置を設定するセルをクリック。複数セルはドラッグで選択。</w:t>
            </w:r>
          </w:p>
          <w:p w:rsidR="006E742D" w:rsidRPr="006E742D" w:rsidRDefault="006E742D" w:rsidP="00FF148E">
            <w:pPr>
              <w:pStyle w:val="a4"/>
              <w:ind w:leftChars="271" w:left="569"/>
              <w:jc w:val="left"/>
              <w:rPr>
                <w:sz w:val="24"/>
                <w:szCs w:val="24"/>
              </w:rPr>
            </w:pPr>
            <w:r w:rsidRPr="006E742D">
              <w:rPr>
                <w:rFonts w:hint="eastAsia"/>
                <w:sz w:val="24"/>
                <w:szCs w:val="24"/>
              </w:rPr>
              <w:t>「</w:t>
            </w:r>
            <w:r w:rsidRPr="006E742D">
              <w:rPr>
                <w:rFonts w:hint="eastAsia"/>
                <w:b/>
                <w:sz w:val="24"/>
                <w:szCs w:val="24"/>
              </w:rPr>
              <w:t>レイアウト（表ツール）</w:t>
            </w:r>
            <w:r w:rsidRPr="006E742D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6E742D">
              <w:rPr>
                <w:rFonts w:hint="eastAsia"/>
                <w:b/>
                <w:sz w:val="24"/>
                <w:szCs w:val="24"/>
              </w:rPr>
              <w:t>配置</w:t>
            </w:r>
            <w:r w:rsidRPr="006E742D">
              <w:rPr>
                <w:rFonts w:hint="eastAsia"/>
                <w:sz w:val="24"/>
                <w:szCs w:val="24"/>
              </w:rPr>
              <w:t>」からよりクリックで設定します。</w:t>
            </w:r>
          </w:p>
          <w:p w:rsidR="000338EA" w:rsidRDefault="000338EA" w:rsidP="000338EA">
            <w:pPr>
              <w:pStyle w:val="a4"/>
              <w:ind w:leftChars="171" w:left="359" w:firstLineChars="100" w:firstLine="200"/>
              <w:jc w:val="center"/>
            </w:pPr>
            <w:r>
              <w:object w:dxaOrig="2760" w:dyaOrig="2655">
                <v:shape id="_x0000_i1039" type="#_x0000_t75" style="width:138pt;height:132.75pt" o:ole="">
                  <v:imagedata r:id="rId8" o:title=""/>
                </v:shape>
                <o:OLEObject Type="Embed" ProgID="PBrush" ShapeID="_x0000_i1039" DrawAspect="Content" ObjectID="_1546501399" r:id="rId9"/>
              </w:object>
            </w:r>
          </w:p>
          <w:p w:rsidR="000338EA" w:rsidRPr="000338EA" w:rsidRDefault="000338EA" w:rsidP="00AB28F5">
            <w:pPr>
              <w:shd w:val="clear" w:color="auto" w:fill="FFE599" w:themeFill="accent4" w:themeFillTint="66"/>
              <w:jc w:val="left"/>
              <w:rPr>
                <w:rFonts w:hint="eastAsia"/>
                <w:sz w:val="24"/>
                <w:szCs w:val="24"/>
              </w:rPr>
            </w:pPr>
            <w:r w:rsidRPr="000338EA">
              <w:rPr>
                <w:rFonts w:hint="eastAsia"/>
                <w:sz w:val="24"/>
                <w:szCs w:val="24"/>
              </w:rPr>
              <w:t>あるいは、文字の配置を設定したい</w:t>
            </w:r>
            <w:r w:rsidRPr="00AB28F5">
              <w:rPr>
                <w:rFonts w:hint="eastAsia"/>
                <w:b/>
                <w:color w:val="FF0000"/>
                <w:sz w:val="24"/>
                <w:szCs w:val="24"/>
              </w:rPr>
              <w:t>セル内で右クリック</w:t>
            </w:r>
            <w:r w:rsidRPr="000338EA">
              <w:rPr>
                <w:rFonts w:hint="eastAsia"/>
                <w:sz w:val="24"/>
                <w:szCs w:val="24"/>
              </w:rPr>
              <w:t>し</w:t>
            </w:r>
            <w:r w:rsidR="00AB28F5">
              <w:rPr>
                <w:rFonts w:hint="eastAsia"/>
                <w:sz w:val="24"/>
                <w:szCs w:val="24"/>
              </w:rPr>
              <w:t>、</w:t>
            </w:r>
            <w:r w:rsidRPr="000338EA">
              <w:rPr>
                <w:rFonts w:hint="eastAsia"/>
                <w:sz w:val="24"/>
                <w:szCs w:val="24"/>
              </w:rPr>
              <w:t>開かれた項目より「</w:t>
            </w:r>
            <w:r w:rsidRPr="00AB28F5">
              <w:rPr>
                <w:rFonts w:hint="eastAsia"/>
                <w:b/>
                <w:sz w:val="24"/>
                <w:szCs w:val="24"/>
              </w:rPr>
              <w:t>表のプロパティ</w:t>
            </w:r>
            <w:r w:rsidRPr="000338EA">
              <w:rPr>
                <w:rFonts w:hint="eastAsia"/>
                <w:sz w:val="24"/>
                <w:szCs w:val="24"/>
              </w:rPr>
              <w:t>」を選択。</w:t>
            </w:r>
          </w:p>
          <w:p w:rsidR="006E742D" w:rsidRPr="006E742D" w:rsidRDefault="006E742D" w:rsidP="00FF148E">
            <w:pPr>
              <w:ind w:leftChars="285" w:left="598"/>
              <w:rPr>
                <w:sz w:val="24"/>
                <w:szCs w:val="24"/>
                <w:shd w:val="clear" w:color="auto" w:fill="F7CAAC" w:themeFill="accent2" w:themeFillTint="66"/>
              </w:rPr>
            </w:pPr>
            <w:r w:rsidRPr="006E742D">
              <w:rPr>
                <w:sz w:val="24"/>
                <w:szCs w:val="24"/>
              </w:rPr>
              <w:object w:dxaOrig="2385" w:dyaOrig="1215">
                <v:shape id="_x0000_i1027" type="#_x0000_t75" style="width:119.25pt;height:60.75pt" o:ole="">
                  <v:imagedata r:id="rId10" o:title=""/>
                </v:shape>
                <o:OLEObject Type="Embed" ProgID="PBrush" ShapeID="_x0000_i1027" DrawAspect="Content" ObjectID="_1546501400" r:id="rId11"/>
              </w:object>
            </w:r>
            <w:r w:rsidRPr="006E742D">
              <w:rPr>
                <w:rFonts w:hint="eastAsia"/>
                <w:sz w:val="24"/>
                <w:szCs w:val="24"/>
              </w:rPr>
              <w:t xml:space="preserve">　以下の画面にて選択します。</w:t>
            </w:r>
          </w:p>
          <w:p w:rsidR="006E742D" w:rsidRPr="006E742D" w:rsidRDefault="00AB28F5" w:rsidP="00FF148E">
            <w:pPr>
              <w:ind w:leftChars="285" w:left="598"/>
              <w:rPr>
                <w:sz w:val="24"/>
                <w:szCs w:val="24"/>
                <w:shd w:val="clear" w:color="auto" w:fill="F7CAAC" w:themeFill="accent2" w:themeFillTint="66"/>
              </w:rPr>
            </w:pPr>
            <w:r>
              <w:object w:dxaOrig="6810" w:dyaOrig="5130">
                <v:shape id="_x0000_i1042" type="#_x0000_t75" style="width:340.5pt;height:256.5pt" o:ole="">
                  <v:imagedata r:id="rId12" o:title=""/>
                </v:shape>
                <o:OLEObject Type="Embed" ProgID="PBrush" ShapeID="_x0000_i1042" DrawAspect="Content" ObjectID="_1546501401" r:id="rId13"/>
              </w:object>
            </w:r>
          </w:p>
          <w:p w:rsidR="006E742D" w:rsidRPr="006E742D" w:rsidRDefault="006E742D" w:rsidP="00FF148E">
            <w:pPr>
              <w:pStyle w:val="a4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  <w:r w:rsidRPr="006E742D">
              <w:rPr>
                <w:rFonts w:hint="eastAsia"/>
                <w:sz w:val="24"/>
                <w:szCs w:val="24"/>
              </w:rPr>
              <w:t xml:space="preserve">　設定したい配置を、</w:t>
            </w:r>
            <w:r w:rsidRPr="006E742D">
              <w:rPr>
                <w:rFonts w:hint="eastAsia"/>
                <w:b/>
                <w:sz w:val="24"/>
                <w:szCs w:val="24"/>
              </w:rPr>
              <w:t>左クリック</w:t>
            </w:r>
            <w:r w:rsidR="00AB28F5">
              <w:rPr>
                <w:rFonts w:hint="eastAsia"/>
                <w:b/>
                <w:sz w:val="24"/>
                <w:szCs w:val="24"/>
              </w:rPr>
              <w:t>で選択</w:t>
            </w:r>
            <w:r w:rsidRPr="006E742D">
              <w:rPr>
                <w:rFonts w:hint="eastAsia"/>
                <w:sz w:val="24"/>
                <w:szCs w:val="24"/>
              </w:rPr>
              <w:t>します。</w:t>
            </w:r>
          </w:p>
        </w:tc>
      </w:tr>
    </w:tbl>
    <w:p w:rsidR="006E742D" w:rsidRPr="00AB28F5" w:rsidRDefault="006E742D" w:rsidP="00AB28F5">
      <w:pPr>
        <w:widowControl/>
        <w:adjustRightInd/>
        <w:textAlignment w:val="auto"/>
        <w:rPr>
          <w:b/>
          <w:szCs w:val="21"/>
        </w:rPr>
      </w:pPr>
    </w:p>
    <w:p w:rsidR="006E742D" w:rsidRPr="00E02465" w:rsidRDefault="006E742D" w:rsidP="006E742D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E02465">
        <w:rPr>
          <w:rFonts w:hint="eastAsia"/>
          <w:b/>
          <w:sz w:val="24"/>
          <w:szCs w:val="24"/>
        </w:rPr>
        <w:t>次のページで練習しましょう。</w:t>
      </w:r>
    </w:p>
    <w:p w:rsidR="006E742D" w:rsidRDefault="006E742D" w:rsidP="006E742D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 w:rsidR="006E742D" w:rsidRPr="006E742D" w:rsidRDefault="006E742D" w:rsidP="006E742D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6E742D">
        <w:rPr>
          <w:rFonts w:hint="eastAsia"/>
          <w:b/>
          <w:sz w:val="24"/>
          <w:szCs w:val="24"/>
        </w:rPr>
        <w:lastRenderedPageBreak/>
        <w:t>左と同じように「表」を作成しましょう。</w:t>
      </w:r>
    </w:p>
    <w:p w:rsidR="006E742D" w:rsidRDefault="006E742D" w:rsidP="006E742D">
      <w:pPr>
        <w:widowControl/>
        <w:adjustRightInd/>
        <w:textAlignment w:val="auto"/>
        <w:rPr>
          <w:b/>
          <w:sz w:val="24"/>
          <w:szCs w:val="24"/>
        </w:rPr>
      </w:pPr>
    </w:p>
    <w:p w:rsidR="00AB28F5" w:rsidRPr="006E742D" w:rsidRDefault="00AB28F5" w:rsidP="006E742D">
      <w:pPr>
        <w:widowControl/>
        <w:adjustRightInd/>
        <w:textAlignment w:val="auto"/>
        <w:rPr>
          <w:rFonts w:hint="eastAsia"/>
          <w:b/>
          <w:sz w:val="24"/>
          <w:szCs w:val="24"/>
        </w:rPr>
        <w:sectPr w:rsidR="00AB28F5" w:rsidRPr="006E742D" w:rsidSect="004B5184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  <w:r w:rsidRPr="006E742D">
        <w:rPr>
          <w:rFonts w:hint="eastAsia"/>
          <w:sz w:val="24"/>
          <w:szCs w:val="24"/>
        </w:rPr>
        <w:t>（１）</w:t>
      </w:r>
    </w:p>
    <w:tbl>
      <w:tblPr>
        <w:tblStyle w:val="a3"/>
        <w:tblW w:w="6221" w:type="dxa"/>
        <w:tblBorders>
          <w:top w:val="thinThickThinLargeGap" w:sz="24" w:space="0" w:color="2E74B5" w:themeColor="accent5" w:themeShade="BF"/>
          <w:left w:val="thinThickThinLargeGap" w:sz="24" w:space="0" w:color="2E74B5" w:themeColor="accent5" w:themeShade="BF"/>
          <w:bottom w:val="thinThickThinLargeGap" w:sz="24" w:space="0" w:color="2E74B5" w:themeColor="accent5" w:themeShade="BF"/>
          <w:right w:val="thinThickThinLargeGap" w:sz="24" w:space="0" w:color="2E74B5" w:themeColor="accent5" w:themeShade="BF"/>
          <w:insideH w:val="single" w:sz="6" w:space="0" w:color="2E74B5" w:themeColor="accent5" w:themeShade="BF"/>
          <w:insideV w:val="single" w:sz="6" w:space="0" w:color="2E74B5" w:themeColor="accent5" w:themeShade="BF"/>
        </w:tblBorders>
        <w:tblLook w:val="01E0" w:firstRow="1" w:lastRow="1" w:firstColumn="1" w:lastColumn="1" w:noHBand="0" w:noVBand="0"/>
      </w:tblPr>
      <w:tblGrid>
        <w:gridCol w:w="2073"/>
        <w:gridCol w:w="2074"/>
        <w:gridCol w:w="2074"/>
      </w:tblGrid>
      <w:tr w:rsidR="006E742D" w:rsidRPr="006E742D" w:rsidTr="00FF148E">
        <w:trPr>
          <w:trHeight w:val="1794"/>
        </w:trPr>
        <w:tc>
          <w:tcPr>
            <w:tcW w:w="2073" w:type="dxa"/>
            <w:tcBorders>
              <w:top w:val="thinThickThinLargeGap" w:sz="24" w:space="0" w:color="2E74B5" w:themeColor="accent5" w:themeShade="BF"/>
              <w:bottom w:val="double" w:sz="4" w:space="0" w:color="2E74B5" w:themeColor="accent5" w:themeShade="BF"/>
              <w:right w:val="thinThickLargeGap" w:sz="24" w:space="0" w:color="2E74B5" w:themeColor="accent5" w:themeShade="BF"/>
            </w:tcBorders>
          </w:tcPr>
          <w:p w:rsidR="006E742D" w:rsidRPr="00AB28F5" w:rsidRDefault="006E742D" w:rsidP="00FF148E">
            <w:pPr>
              <w:rPr>
                <w:rFonts w:ascii="富士ポップ" w:eastAsia="富士ポップ"/>
                <w:color w:val="FF0000"/>
                <w:sz w:val="32"/>
                <w:szCs w:val="32"/>
              </w:rPr>
            </w:pPr>
            <w:r w:rsidRPr="00AB28F5">
              <w:rPr>
                <w:rFonts w:ascii="富士ポップ" w:eastAsia="富士ポップ" w:hint="eastAsia"/>
                <w:color w:val="FF0000"/>
                <w:sz w:val="32"/>
                <w:szCs w:val="32"/>
              </w:rPr>
              <w:t>左上段</w:t>
            </w:r>
          </w:p>
        </w:tc>
        <w:tc>
          <w:tcPr>
            <w:tcW w:w="2074" w:type="dxa"/>
            <w:tcBorders>
              <w:top w:val="thinThickThinLargeGap" w:sz="24" w:space="0" w:color="2E74B5" w:themeColor="accent5" w:themeShade="BF"/>
              <w:left w:val="thinThickLargeGap" w:sz="24" w:space="0" w:color="2E74B5" w:themeColor="accent5" w:themeShade="BF"/>
              <w:bottom w:val="double" w:sz="4" w:space="0" w:color="2E74B5" w:themeColor="accent5" w:themeShade="BF"/>
              <w:right w:val="dashed" w:sz="4" w:space="0" w:color="2E74B5" w:themeColor="accent5" w:themeShade="BF"/>
            </w:tcBorders>
          </w:tcPr>
          <w:p w:rsidR="006E742D" w:rsidRPr="00AB28F5" w:rsidRDefault="006E742D" w:rsidP="00FF148E">
            <w:pPr>
              <w:jc w:val="center"/>
              <w:rPr>
                <w:rFonts w:ascii="富士ポップ" w:eastAsia="富士ポップ"/>
                <w:color w:val="FF0000"/>
                <w:sz w:val="32"/>
                <w:szCs w:val="32"/>
              </w:rPr>
            </w:pPr>
            <w:r w:rsidRPr="00AB28F5">
              <w:rPr>
                <w:rFonts w:ascii="富士ポップ" w:eastAsia="富士ポップ" w:hint="eastAsia"/>
                <w:color w:val="FF0000"/>
                <w:sz w:val="32"/>
                <w:szCs w:val="32"/>
              </w:rPr>
              <w:t>中央上段</w:t>
            </w:r>
          </w:p>
        </w:tc>
        <w:tc>
          <w:tcPr>
            <w:tcW w:w="2074" w:type="dxa"/>
            <w:tcBorders>
              <w:top w:val="thinThickThinLargeGap" w:sz="24" w:space="0" w:color="2E74B5" w:themeColor="accent5" w:themeShade="BF"/>
              <w:left w:val="dashed" w:sz="4" w:space="0" w:color="2E74B5" w:themeColor="accent5" w:themeShade="BF"/>
              <w:bottom w:val="double" w:sz="4" w:space="0" w:color="2E74B5" w:themeColor="accent5" w:themeShade="BF"/>
            </w:tcBorders>
          </w:tcPr>
          <w:p w:rsidR="006E742D" w:rsidRPr="00AB28F5" w:rsidRDefault="006E742D" w:rsidP="00FF148E">
            <w:pPr>
              <w:jc w:val="right"/>
              <w:rPr>
                <w:rFonts w:ascii="富士ポップ" w:eastAsia="富士ポップ"/>
                <w:color w:val="FF0000"/>
                <w:sz w:val="32"/>
                <w:szCs w:val="32"/>
              </w:rPr>
            </w:pPr>
            <w:r w:rsidRPr="00AB28F5">
              <w:rPr>
                <w:rFonts w:ascii="富士ポップ" w:eastAsia="富士ポップ" w:hint="eastAsia"/>
                <w:color w:val="FF0000"/>
                <w:sz w:val="32"/>
                <w:szCs w:val="32"/>
              </w:rPr>
              <w:t>右上</w:t>
            </w:r>
          </w:p>
        </w:tc>
      </w:tr>
      <w:tr w:rsidR="006E742D" w:rsidRPr="006E742D" w:rsidTr="00FF148E">
        <w:trPr>
          <w:trHeight w:val="1704"/>
        </w:trPr>
        <w:tc>
          <w:tcPr>
            <w:tcW w:w="2073" w:type="dxa"/>
            <w:tcBorders>
              <w:top w:val="double" w:sz="4" w:space="0" w:color="2E74B5" w:themeColor="accent5" w:themeShade="BF"/>
              <w:bottom w:val="single" w:sz="6" w:space="0" w:color="2E74B5" w:themeColor="accent5" w:themeShade="BF"/>
              <w:right w:val="thinThickLargeGap" w:sz="24" w:space="0" w:color="2E74B5" w:themeColor="accent5" w:themeShade="BF"/>
            </w:tcBorders>
            <w:vAlign w:val="center"/>
          </w:tcPr>
          <w:p w:rsidR="006E742D" w:rsidRPr="00AB28F5" w:rsidRDefault="006E742D" w:rsidP="00FF148E">
            <w:pPr>
              <w:rPr>
                <w:rFonts w:ascii="江戸勘亭流" w:eastAsia="江戸勘亭流"/>
                <w:sz w:val="32"/>
                <w:szCs w:val="32"/>
                <w:u w:val="single"/>
              </w:rPr>
            </w:pPr>
            <w:r w:rsidRPr="00AB28F5">
              <w:rPr>
                <w:rFonts w:ascii="江戸勘亭流" w:eastAsia="江戸勘亭流" w:hint="eastAsia"/>
                <w:sz w:val="32"/>
                <w:szCs w:val="32"/>
                <w:highlight w:val="yellow"/>
                <w:u w:val="single"/>
              </w:rPr>
              <w:t>中段左</w:t>
            </w:r>
          </w:p>
        </w:tc>
        <w:tc>
          <w:tcPr>
            <w:tcW w:w="2074" w:type="dxa"/>
            <w:tcBorders>
              <w:top w:val="double" w:sz="4" w:space="0" w:color="2E74B5" w:themeColor="accent5" w:themeShade="BF"/>
              <w:left w:val="thinThickLargeGap" w:sz="24" w:space="0" w:color="2E74B5" w:themeColor="accent5" w:themeShade="BF"/>
              <w:bottom w:val="single" w:sz="6" w:space="0" w:color="2E74B5" w:themeColor="accent5" w:themeShade="BF"/>
              <w:right w:val="dashed" w:sz="4" w:space="0" w:color="2E74B5" w:themeColor="accent5" w:themeShade="BF"/>
            </w:tcBorders>
            <w:vAlign w:val="center"/>
          </w:tcPr>
          <w:p w:rsidR="006E742D" w:rsidRPr="00AB28F5" w:rsidRDefault="006E742D" w:rsidP="00FF148E">
            <w:pPr>
              <w:jc w:val="center"/>
              <w:rPr>
                <w:rFonts w:ascii="江戸勘亭流" w:eastAsia="江戸勘亭流"/>
                <w:sz w:val="32"/>
                <w:szCs w:val="32"/>
                <w:highlight w:val="cyan"/>
                <w:u w:val="single"/>
              </w:rPr>
            </w:pPr>
            <w:r w:rsidRPr="00AB28F5">
              <w:rPr>
                <w:rFonts w:ascii="江戸勘亭流" w:eastAsia="江戸勘亭流" w:hint="eastAsia"/>
                <w:sz w:val="32"/>
                <w:szCs w:val="32"/>
                <w:highlight w:val="cyan"/>
                <w:u w:val="single"/>
              </w:rPr>
              <w:t>中央中段</w:t>
            </w:r>
          </w:p>
        </w:tc>
        <w:tc>
          <w:tcPr>
            <w:tcW w:w="2074" w:type="dxa"/>
            <w:tcBorders>
              <w:top w:val="double" w:sz="4" w:space="0" w:color="2E74B5" w:themeColor="accent5" w:themeShade="BF"/>
              <w:left w:val="dashed" w:sz="4" w:space="0" w:color="2E74B5" w:themeColor="accent5" w:themeShade="BF"/>
              <w:bottom w:val="single" w:sz="6" w:space="0" w:color="2E74B5" w:themeColor="accent5" w:themeShade="BF"/>
            </w:tcBorders>
            <w:vAlign w:val="center"/>
          </w:tcPr>
          <w:p w:rsidR="006E742D" w:rsidRPr="00AB28F5" w:rsidRDefault="006E742D" w:rsidP="00FF148E">
            <w:pPr>
              <w:jc w:val="right"/>
              <w:rPr>
                <w:rFonts w:ascii="江戸勘亭流" w:eastAsia="江戸勘亭流"/>
                <w:sz w:val="32"/>
                <w:szCs w:val="32"/>
                <w:highlight w:val="cyan"/>
                <w:u w:val="single"/>
              </w:rPr>
            </w:pPr>
            <w:r w:rsidRPr="00AB28F5">
              <w:rPr>
                <w:rFonts w:ascii="江戸勘亭流" w:eastAsia="江戸勘亭流" w:hint="eastAsia"/>
                <w:sz w:val="32"/>
                <w:szCs w:val="32"/>
                <w:highlight w:val="cyan"/>
                <w:u w:val="single"/>
              </w:rPr>
              <w:t>中段右</w:t>
            </w:r>
          </w:p>
        </w:tc>
      </w:tr>
      <w:tr w:rsidR="006E742D" w:rsidRPr="006E742D" w:rsidTr="00FF148E">
        <w:trPr>
          <w:trHeight w:val="1794"/>
        </w:trPr>
        <w:tc>
          <w:tcPr>
            <w:tcW w:w="2073" w:type="dxa"/>
            <w:tcBorders>
              <w:top w:val="single" w:sz="6" w:space="0" w:color="2E74B5" w:themeColor="accent5" w:themeShade="BF"/>
              <w:bottom w:val="thinThickThinLargeGap" w:sz="24" w:space="0" w:color="2E74B5" w:themeColor="accent5" w:themeShade="BF"/>
              <w:right w:val="thinThickLargeGap" w:sz="24" w:space="0" w:color="2E74B5" w:themeColor="accent5" w:themeShade="BF"/>
            </w:tcBorders>
            <w:vAlign w:val="bottom"/>
          </w:tcPr>
          <w:p w:rsidR="006E742D" w:rsidRPr="00AB28F5" w:rsidRDefault="006E742D" w:rsidP="00FF148E">
            <w:pPr>
              <w:rPr>
                <w:b/>
                <w:i/>
                <w:sz w:val="32"/>
                <w:szCs w:val="32"/>
              </w:rPr>
            </w:pPr>
            <w:r w:rsidRPr="00AB28F5">
              <w:rPr>
                <w:rFonts w:hint="eastAsia"/>
                <w:b/>
                <w:i/>
                <w:sz w:val="32"/>
                <w:szCs w:val="32"/>
                <w:shd w:val="pct15" w:color="auto" w:fill="FFFFFF"/>
              </w:rPr>
              <w:t>左下段</w:t>
            </w:r>
          </w:p>
        </w:tc>
        <w:tc>
          <w:tcPr>
            <w:tcW w:w="2074" w:type="dxa"/>
            <w:tcBorders>
              <w:top w:val="single" w:sz="6" w:space="0" w:color="2E74B5" w:themeColor="accent5" w:themeShade="BF"/>
              <w:left w:val="thinThickLargeGap" w:sz="24" w:space="0" w:color="2E74B5" w:themeColor="accent5" w:themeShade="BF"/>
              <w:bottom w:val="thinThickThinLargeGap" w:sz="24" w:space="0" w:color="2E74B5" w:themeColor="accent5" w:themeShade="BF"/>
              <w:right w:val="dashed" w:sz="4" w:space="0" w:color="2E74B5" w:themeColor="accent5" w:themeShade="BF"/>
            </w:tcBorders>
            <w:vAlign w:val="bottom"/>
          </w:tcPr>
          <w:p w:rsidR="006E742D" w:rsidRPr="00AB28F5" w:rsidRDefault="006E742D" w:rsidP="00FF148E">
            <w:pPr>
              <w:jc w:val="center"/>
              <w:rPr>
                <w:b/>
                <w:sz w:val="32"/>
                <w:szCs w:val="32"/>
              </w:rPr>
            </w:pPr>
            <w:r w:rsidRPr="00AB28F5">
              <w:rPr>
                <w:b/>
                <w:sz w:val="32"/>
                <w:szCs w:val="32"/>
              </w:rPr>
              <w:ruby>
                <w:rubyPr>
                  <w:rubyAlign w:val="distributeSpace"/>
                  <w:hps w:val="12"/>
                  <w:hpsRaise w:val="22"/>
                  <w:hpsBaseText w:val="32"/>
                  <w:lid w:val="ja-JP"/>
                </w:rubyPr>
                <w:rt>
                  <w:r w:rsidR="006E742D" w:rsidRPr="00AB28F5">
                    <w:rPr>
                      <w:rFonts w:ascii="ＭＳ 明朝" w:hAnsi="ＭＳ 明朝" w:hint="eastAsia"/>
                      <w:b/>
                      <w:sz w:val="32"/>
                      <w:szCs w:val="32"/>
                    </w:rPr>
                    <w:t>ちゅうおうかだん</w:t>
                  </w:r>
                </w:rt>
                <w:rubyBase>
                  <w:r w:rsidR="006E742D" w:rsidRPr="00AB28F5">
                    <w:rPr>
                      <w:rFonts w:hint="eastAsia"/>
                      <w:b/>
                      <w:sz w:val="32"/>
                      <w:szCs w:val="32"/>
                    </w:rPr>
                    <w:t>中央下段</w:t>
                  </w:r>
                </w:rubyBase>
              </w:ruby>
            </w:r>
          </w:p>
        </w:tc>
        <w:tc>
          <w:tcPr>
            <w:tcW w:w="2074" w:type="dxa"/>
            <w:tcBorders>
              <w:top w:val="single" w:sz="6" w:space="0" w:color="2E74B5" w:themeColor="accent5" w:themeShade="BF"/>
              <w:left w:val="dashed" w:sz="4" w:space="0" w:color="2E74B5" w:themeColor="accent5" w:themeShade="BF"/>
              <w:bottom w:val="thinThickThinLargeGap" w:sz="24" w:space="0" w:color="2E74B5" w:themeColor="accent5" w:themeShade="BF"/>
            </w:tcBorders>
            <w:vAlign w:val="bottom"/>
          </w:tcPr>
          <w:p w:rsidR="006E742D" w:rsidRPr="00AB28F5" w:rsidRDefault="006E742D" w:rsidP="00FF148E">
            <w:pPr>
              <w:jc w:val="right"/>
              <w:rPr>
                <w:b/>
                <w:w w:val="150"/>
                <w:sz w:val="32"/>
                <w:szCs w:val="32"/>
              </w:rPr>
            </w:pPr>
            <w:r w:rsidRPr="00AB28F5">
              <w:rPr>
                <w:rFonts w:hint="eastAsia"/>
                <w:b/>
                <w:color w:val="2E74B5" w:themeColor="accent5" w:themeShade="BF"/>
                <w:w w:val="150"/>
                <w:sz w:val="32"/>
                <w:szCs w:val="32"/>
              </w:rPr>
              <w:t>右下段</w:t>
            </w:r>
          </w:p>
        </w:tc>
      </w:tr>
    </w:tbl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rFonts w:hint="eastAsia"/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  <w:r w:rsidRPr="006E742D">
        <w:rPr>
          <w:rFonts w:hint="eastAsia"/>
          <w:sz w:val="24"/>
          <w:szCs w:val="24"/>
        </w:rPr>
        <w:t>（１）</w:t>
      </w:r>
    </w:p>
    <w:tbl>
      <w:tblPr>
        <w:tblStyle w:val="a3"/>
        <w:tblW w:w="4847" w:type="dxa"/>
        <w:tblLook w:val="01E0" w:firstRow="1" w:lastRow="1" w:firstColumn="1" w:lastColumn="1" w:noHBand="0" w:noVBand="0"/>
      </w:tblPr>
      <w:tblGrid>
        <w:gridCol w:w="1615"/>
        <w:gridCol w:w="1616"/>
        <w:gridCol w:w="1616"/>
      </w:tblGrid>
      <w:tr w:rsidR="006E742D" w:rsidRPr="006E742D" w:rsidTr="00FF148E">
        <w:trPr>
          <w:trHeight w:val="1241"/>
        </w:trPr>
        <w:tc>
          <w:tcPr>
            <w:tcW w:w="1615" w:type="dxa"/>
          </w:tcPr>
          <w:p w:rsidR="006E742D" w:rsidRPr="006E742D" w:rsidRDefault="006E742D" w:rsidP="00FF148E">
            <w:pPr>
              <w:rPr>
                <w:sz w:val="24"/>
                <w:szCs w:val="24"/>
              </w:rPr>
            </w:pPr>
            <w:r w:rsidRPr="006E742D">
              <w:rPr>
                <w:rFonts w:hint="eastAsia"/>
                <w:sz w:val="24"/>
                <w:szCs w:val="24"/>
              </w:rPr>
              <w:t>左上段</w:t>
            </w:r>
          </w:p>
        </w:tc>
        <w:tc>
          <w:tcPr>
            <w:tcW w:w="1616" w:type="dxa"/>
          </w:tcPr>
          <w:p w:rsidR="006E742D" w:rsidRPr="006E742D" w:rsidRDefault="006E742D" w:rsidP="00FF148E">
            <w:pPr>
              <w:rPr>
                <w:sz w:val="24"/>
                <w:szCs w:val="24"/>
              </w:rPr>
            </w:pPr>
            <w:r w:rsidRPr="006E742D">
              <w:rPr>
                <w:rFonts w:hint="eastAsia"/>
                <w:sz w:val="24"/>
                <w:szCs w:val="24"/>
              </w:rPr>
              <w:t>中央上段</w:t>
            </w:r>
          </w:p>
        </w:tc>
        <w:tc>
          <w:tcPr>
            <w:tcW w:w="1616" w:type="dxa"/>
          </w:tcPr>
          <w:p w:rsidR="006E742D" w:rsidRPr="006E742D" w:rsidRDefault="006E742D" w:rsidP="00FF148E">
            <w:pPr>
              <w:rPr>
                <w:sz w:val="24"/>
                <w:szCs w:val="24"/>
              </w:rPr>
            </w:pPr>
            <w:r w:rsidRPr="006E742D">
              <w:rPr>
                <w:rFonts w:hint="eastAsia"/>
                <w:sz w:val="24"/>
                <w:szCs w:val="24"/>
              </w:rPr>
              <w:t>右上</w:t>
            </w:r>
          </w:p>
        </w:tc>
      </w:tr>
      <w:tr w:rsidR="006E742D" w:rsidRPr="006E742D" w:rsidTr="00FF148E">
        <w:trPr>
          <w:trHeight w:val="1178"/>
        </w:trPr>
        <w:tc>
          <w:tcPr>
            <w:tcW w:w="1615" w:type="dxa"/>
          </w:tcPr>
          <w:p w:rsidR="006E742D" w:rsidRPr="006E742D" w:rsidRDefault="006E742D" w:rsidP="00FF148E">
            <w:pPr>
              <w:rPr>
                <w:sz w:val="24"/>
                <w:szCs w:val="24"/>
              </w:rPr>
            </w:pPr>
            <w:r w:rsidRPr="006E742D">
              <w:rPr>
                <w:rFonts w:hint="eastAsia"/>
                <w:sz w:val="24"/>
                <w:szCs w:val="24"/>
              </w:rPr>
              <w:t>中段左</w:t>
            </w:r>
          </w:p>
        </w:tc>
        <w:tc>
          <w:tcPr>
            <w:tcW w:w="1616" w:type="dxa"/>
          </w:tcPr>
          <w:p w:rsidR="006E742D" w:rsidRPr="006E742D" w:rsidRDefault="006E742D" w:rsidP="00FF148E">
            <w:pPr>
              <w:rPr>
                <w:sz w:val="24"/>
                <w:szCs w:val="24"/>
              </w:rPr>
            </w:pPr>
            <w:r w:rsidRPr="006E742D">
              <w:rPr>
                <w:rFonts w:hint="eastAsia"/>
                <w:sz w:val="24"/>
                <w:szCs w:val="24"/>
              </w:rPr>
              <w:t>中央中段</w:t>
            </w:r>
          </w:p>
        </w:tc>
        <w:tc>
          <w:tcPr>
            <w:tcW w:w="1616" w:type="dxa"/>
          </w:tcPr>
          <w:p w:rsidR="006E742D" w:rsidRPr="006E742D" w:rsidRDefault="006E742D" w:rsidP="00FF148E">
            <w:pPr>
              <w:rPr>
                <w:sz w:val="24"/>
                <w:szCs w:val="24"/>
              </w:rPr>
            </w:pPr>
            <w:r w:rsidRPr="006E742D">
              <w:rPr>
                <w:rFonts w:hint="eastAsia"/>
                <w:sz w:val="24"/>
                <w:szCs w:val="24"/>
              </w:rPr>
              <w:t>中段右</w:t>
            </w:r>
          </w:p>
        </w:tc>
      </w:tr>
      <w:tr w:rsidR="006E742D" w:rsidRPr="006E742D" w:rsidTr="00FF148E">
        <w:trPr>
          <w:trHeight w:val="1241"/>
        </w:trPr>
        <w:tc>
          <w:tcPr>
            <w:tcW w:w="1615" w:type="dxa"/>
          </w:tcPr>
          <w:p w:rsidR="006E742D" w:rsidRPr="006E742D" w:rsidRDefault="006E742D" w:rsidP="00FF148E">
            <w:pPr>
              <w:rPr>
                <w:sz w:val="24"/>
                <w:szCs w:val="24"/>
              </w:rPr>
            </w:pPr>
            <w:r w:rsidRPr="006E742D">
              <w:rPr>
                <w:rFonts w:hint="eastAsia"/>
                <w:sz w:val="24"/>
                <w:szCs w:val="24"/>
              </w:rPr>
              <w:t>左下段</w:t>
            </w:r>
          </w:p>
        </w:tc>
        <w:tc>
          <w:tcPr>
            <w:tcW w:w="1616" w:type="dxa"/>
          </w:tcPr>
          <w:p w:rsidR="006E742D" w:rsidRPr="006E742D" w:rsidRDefault="006E742D" w:rsidP="00FF148E">
            <w:pPr>
              <w:rPr>
                <w:sz w:val="24"/>
                <w:szCs w:val="24"/>
              </w:rPr>
            </w:pPr>
            <w:r w:rsidRPr="006E742D">
              <w:rPr>
                <w:rFonts w:hint="eastAsia"/>
                <w:sz w:val="24"/>
                <w:szCs w:val="24"/>
              </w:rPr>
              <w:t>中央下段</w:t>
            </w:r>
          </w:p>
        </w:tc>
        <w:tc>
          <w:tcPr>
            <w:tcW w:w="1616" w:type="dxa"/>
          </w:tcPr>
          <w:p w:rsidR="006E742D" w:rsidRPr="006E742D" w:rsidRDefault="006E742D" w:rsidP="00FF148E">
            <w:pPr>
              <w:rPr>
                <w:sz w:val="24"/>
                <w:szCs w:val="24"/>
              </w:rPr>
            </w:pPr>
            <w:r w:rsidRPr="006E742D">
              <w:rPr>
                <w:rFonts w:hint="eastAsia"/>
                <w:sz w:val="24"/>
                <w:szCs w:val="24"/>
              </w:rPr>
              <w:t>右下段</w:t>
            </w:r>
          </w:p>
        </w:tc>
      </w:tr>
    </w:tbl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6E742D" w:rsidRPr="006E742D" w:rsidRDefault="006E742D" w:rsidP="006E742D">
      <w:pPr>
        <w:rPr>
          <w:sz w:val="24"/>
          <w:szCs w:val="24"/>
        </w:rPr>
      </w:pPr>
    </w:p>
    <w:p w:rsidR="000D01FC" w:rsidRPr="006E742D" w:rsidRDefault="00AB28F5">
      <w:pPr>
        <w:rPr>
          <w:sz w:val="24"/>
          <w:szCs w:val="24"/>
        </w:rPr>
      </w:pPr>
    </w:p>
    <w:sectPr w:rsidR="000D01FC" w:rsidRPr="006E742D" w:rsidSect="0034111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富士ポップ">
    <w:panose1 w:val="040F0709000000000000"/>
    <w:charset w:val="80"/>
    <w:family w:val="modern"/>
    <w:pitch w:val="fixed"/>
    <w:sig w:usb0="00000001" w:usb1="08070000" w:usb2="00000010" w:usb3="00000000" w:csb0="00020000" w:csb1="00000000"/>
  </w:font>
  <w:font w:name="江戸勘亭流">
    <w:panose1 w:val="03000A09000000000000"/>
    <w:charset w:val="80"/>
    <w:family w:val="script"/>
    <w:pitch w:val="fixed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67362"/>
    <w:multiLevelType w:val="hybridMultilevel"/>
    <w:tmpl w:val="CFF8FBFE"/>
    <w:lvl w:ilvl="0" w:tplc="F3E641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F131F80"/>
    <w:multiLevelType w:val="hybridMultilevel"/>
    <w:tmpl w:val="835CCDA2"/>
    <w:lvl w:ilvl="0" w:tplc="B32E72E0">
      <w:start w:val="8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C106B0B"/>
    <w:multiLevelType w:val="hybridMultilevel"/>
    <w:tmpl w:val="FE2A4D24"/>
    <w:lvl w:ilvl="0" w:tplc="621C6B7C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b w:val="0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42D"/>
    <w:rsid w:val="000338EA"/>
    <w:rsid w:val="003E3AF7"/>
    <w:rsid w:val="006E742D"/>
    <w:rsid w:val="00AB28F5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C2A7187"/>
  <w15:chartTrackingRefBased/>
  <w15:docId w15:val="{1A31811F-5B16-46F1-9127-ABEFAB47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6E742D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E742D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E742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4.bin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2017-01-21T01:40:00Z</dcterms:created>
  <dcterms:modified xsi:type="dcterms:W3CDTF">2017-01-21T01:54:00Z</dcterms:modified>
</cp:coreProperties>
</file>