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F1A" w:rsidRDefault="00950F1A" w:rsidP="00950F1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5BB679" wp14:editId="0C742B2F">
                <wp:simplePos x="0" y="0"/>
                <wp:positionH relativeFrom="column">
                  <wp:posOffset>2116455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0F1A" w:rsidRPr="00686E58" w:rsidRDefault="00950F1A" w:rsidP="00950F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B571A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B571A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B571A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BB6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cXkH3dAAAACQEAAA8AAABkcnMv&#10;ZG93bnJldi54bWxMjzFPwzAQhXck/oN1SGytE0gRTeNUVSUWFkTbhc2NjyRqfLZsNw399VwnuOlO&#10;7+nd96r1ZAcxYoi9IwX5PAOB1DjTU6vgsH+bvYKISZPRgyNU8IMR1vX9XaVL4y70ieMutYJDKJZa&#10;QZeSL6WMTYdWx7nzSKx9u2B14jO00gR94XA7yKcse5FW98QfOu1x22Fz2p2tgmtbLL98n4dxs2+L&#10;IvmP6/tWKvX4MG1WIBJO6c8MN3xGh5qZju5MJopBwTMPWxXMFlyBDctFzsvxpmQg60r+b1D/AgAA&#10;//8DAFBLAQItABQABgAIAAAAIQC2gziS/gAAAOEBAAATAAAAAAAAAAAAAAAAAAAAAABbQ29udGVu&#10;dF9UeXBlc10ueG1sUEsBAi0AFAAGAAgAAAAhADj9If/WAAAAlAEAAAsAAAAAAAAAAAAAAAAALwEA&#10;AF9yZWxzLy5yZWxzUEsBAi0AFAAGAAgAAAAhAE2zvPCjAgAAHAUAAA4AAAAAAAAAAAAAAAAALgIA&#10;AGRycy9lMm9Eb2MueG1sUEsBAi0AFAAGAAgAAAAhAEcXkH3dAAAACQEAAA8AAAAAAAAAAAAAAAAA&#10;/QQAAGRycy9kb3ducmV2LnhtbFBLBQYAAAAABAAEAPMAAAAHBgAAAAA=&#10;" stroked="f">
                <v:textbox style="mso-fit-shape-to-text:t" inset="5.85pt,.7pt,5.85pt,.7pt">
                  <w:txbxContent>
                    <w:p w:rsidR="00950F1A" w:rsidRPr="00686E58" w:rsidRDefault="00950F1A" w:rsidP="00950F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B571A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B571A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B571A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5D4488">
        <w:rPr>
          <w:rFonts w:hint="eastAsia"/>
          <w:b/>
          <w:sz w:val="28"/>
          <w:szCs w:val="28"/>
        </w:rPr>
        <w:t>５</w:t>
      </w:r>
      <w:bookmarkStart w:id="0" w:name="_GoBack"/>
      <w:bookmarkEnd w:id="0"/>
    </w:p>
    <w:p w:rsidR="00950F1A" w:rsidRPr="00B571A2" w:rsidRDefault="00950F1A" w:rsidP="00950F1A">
      <w:pPr>
        <w:spacing w:line="340" w:lineRule="exact"/>
        <w:jc w:val="center"/>
        <w:rPr>
          <w:b/>
          <w:sz w:val="24"/>
          <w:szCs w:val="24"/>
        </w:rPr>
      </w:pPr>
      <w:r w:rsidRPr="00B571A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950F1A" w:rsidRPr="00B571A2" w:rsidRDefault="00950F1A" w:rsidP="00950F1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50F1A" w:rsidRDefault="00950F1A" w:rsidP="00950F1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50F1A" w:rsidRPr="00567D97" w:rsidRDefault="00950F1A" w:rsidP="00950F1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50F1A" w:rsidRPr="00993BD3" w:rsidRDefault="00950F1A" w:rsidP="00950F1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950F1A" w:rsidRPr="00993BD3" w:rsidSect="004E587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50F1A" w:rsidRDefault="00950F1A" w:rsidP="00950F1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950F1A" w:rsidRPr="00C854BD" w:rsidRDefault="00950F1A" w:rsidP="00950F1A">
      <w:pPr>
        <w:rPr>
          <w:b/>
          <w:bCs/>
          <w:sz w:val="28"/>
          <w:szCs w:val="28"/>
        </w:rPr>
      </w:pPr>
      <w:r w:rsidRPr="00466C70">
        <w:rPr>
          <w:rFonts w:hint="eastAsia"/>
          <w:b/>
          <w:bCs/>
          <w:sz w:val="28"/>
          <w:szCs w:val="28"/>
        </w:rPr>
        <w:t>文中に水平線を挿入する。</w:t>
      </w:r>
    </w:p>
    <w:p w:rsidR="00950F1A" w:rsidRDefault="00535709" w:rsidP="00950F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950F1A" w:rsidRDefault="00950F1A" w:rsidP="00950F1A">
      <w:pPr>
        <w:rPr>
          <w:b/>
          <w:bCs/>
          <w:sz w:val="24"/>
          <w:szCs w:val="24"/>
        </w:rPr>
      </w:pPr>
    </w:p>
    <w:p w:rsidR="00950F1A" w:rsidRPr="00DF109D" w:rsidRDefault="00950F1A" w:rsidP="00950F1A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DF109D">
        <w:rPr>
          <w:rFonts w:hint="eastAsia"/>
          <w:b/>
          <w:bCs/>
          <w:sz w:val="24"/>
          <w:szCs w:val="24"/>
        </w:rPr>
        <w:t>方法</w:t>
      </w:r>
    </w:p>
    <w:p w:rsidR="00950F1A" w:rsidRPr="00B571A2" w:rsidRDefault="00950F1A" w:rsidP="00950F1A">
      <w:pPr>
        <w:jc w:val="left"/>
        <w:rPr>
          <w:rFonts w:ascii="ＭＳ 明朝" w:hAnsi="ＭＳ 明朝"/>
          <w:sz w:val="24"/>
          <w:szCs w:val="24"/>
        </w:rPr>
      </w:pPr>
      <w:r w:rsidRPr="00B571A2">
        <w:rPr>
          <w:rFonts w:ascii="ＭＳ 明朝" w:hAnsi="ＭＳ 明朝" w:hint="eastAsia"/>
          <w:sz w:val="24"/>
          <w:szCs w:val="24"/>
        </w:rPr>
        <w:t>「</w:t>
      </w:r>
      <w:r w:rsidRPr="00B571A2">
        <w:rPr>
          <w:rFonts w:ascii="ＭＳ 明朝" w:hAnsi="ＭＳ 明朝" w:hint="eastAsia"/>
          <w:b/>
          <w:sz w:val="24"/>
          <w:szCs w:val="24"/>
        </w:rPr>
        <w:t>ホーム​​</w:t>
      </w:r>
      <w:r w:rsidRPr="00B571A2">
        <w:rPr>
          <w:rFonts w:ascii="ＭＳ 明朝" w:hAnsi="ＭＳ 明朝" w:hint="eastAsia"/>
          <w:sz w:val="24"/>
          <w:szCs w:val="24"/>
        </w:rPr>
        <w:t>]」をクリック &gt; [</w:t>
      </w:r>
      <w:r w:rsidRPr="00B571A2">
        <w:rPr>
          <w:rFonts w:ascii="ＭＳ 明朝" w:hAnsi="ＭＳ 明朝" w:hint="eastAsia"/>
          <w:b/>
          <w:sz w:val="24"/>
          <w:szCs w:val="24"/>
        </w:rPr>
        <w:t>段落</w:t>
      </w:r>
      <w:r w:rsidRPr="00B571A2">
        <w:rPr>
          <w:rFonts w:ascii="ＭＳ 明朝" w:hAnsi="ＭＳ 明朝" w:hint="eastAsia"/>
          <w:sz w:val="24"/>
          <w:szCs w:val="24"/>
        </w:rPr>
        <w:t>​​] の</w:t>
      </w:r>
      <w:r w:rsidRPr="00B571A2">
        <w:rPr>
          <w:rFonts w:ascii="ＭＳ 明朝" w:hAnsi="ＭＳ 明朝" w:hint="eastAsia"/>
          <w:noProof/>
          <w:sz w:val="24"/>
          <w:szCs w:val="24"/>
        </w:rPr>
        <w:drawing>
          <wp:inline distT="0" distB="0" distL="0" distR="0" wp14:anchorId="5FA95AC7" wp14:editId="7F0C60AD">
            <wp:extent cx="495300" cy="3524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71A2">
        <w:rPr>
          <w:rFonts w:ascii="ＭＳ 明朝" w:hAnsi="ＭＳ 明朝" w:hint="eastAsia"/>
          <w:sz w:val="24"/>
          <w:szCs w:val="24"/>
        </w:rPr>
        <w:t>の▼をクリックし「水平線」を選択。</w:t>
      </w:r>
    </w:p>
    <w:p w:rsidR="00950F1A" w:rsidRPr="00B571A2" w:rsidRDefault="001C6AC7" w:rsidP="00950F1A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3724275" cy="27432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F1A" w:rsidRPr="00B571A2" w:rsidRDefault="00950F1A" w:rsidP="00950F1A">
      <w:pPr>
        <w:rPr>
          <w:b/>
          <w:bCs/>
          <w:sz w:val="24"/>
          <w:szCs w:val="24"/>
        </w:rPr>
      </w:pPr>
    </w:p>
    <w:p w:rsidR="00950F1A" w:rsidRPr="00EA7386" w:rsidRDefault="00EA7386" w:rsidP="00EA7386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EA7386">
        <w:rPr>
          <w:rFonts w:hint="eastAsia"/>
          <w:b/>
          <w:bCs/>
          <w:sz w:val="24"/>
          <w:szCs w:val="24"/>
        </w:rPr>
        <w:t>「水平線」の変更</w:t>
      </w:r>
    </w:p>
    <w:p w:rsidR="00EA7386" w:rsidRPr="00EA7386" w:rsidRDefault="00EA7386" w:rsidP="00EA7386">
      <w:pPr>
        <w:pStyle w:val="a3"/>
        <w:ind w:leftChars="0" w:left="36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描かれた「水平線」色・長さ・幅などは変更できます。</w:t>
      </w:r>
    </w:p>
    <w:p w:rsidR="001C6AC7" w:rsidRDefault="001C6AC7" w:rsidP="00950F1A">
      <w:pPr>
        <w:rPr>
          <w:bCs/>
          <w:sz w:val="24"/>
          <w:szCs w:val="24"/>
        </w:rPr>
      </w:pPr>
    </w:p>
    <w:p w:rsidR="001C6AC7" w:rsidRPr="00EA7386" w:rsidRDefault="00EA7386" w:rsidP="00EA7386">
      <w:pPr>
        <w:pStyle w:val="a3"/>
        <w:numPr>
          <w:ilvl w:val="0"/>
          <w:numId w:val="2"/>
        </w:numPr>
        <w:ind w:left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水平線の上で</w:t>
      </w:r>
      <w:r w:rsidRPr="00EA7386">
        <w:rPr>
          <w:rFonts w:hint="eastAsia"/>
          <w:bCs/>
          <w:color w:val="FF0000"/>
          <w:sz w:val="24"/>
          <w:szCs w:val="24"/>
        </w:rPr>
        <w:t>右クリック</w:t>
      </w:r>
      <w:r>
        <w:rPr>
          <w:rFonts w:hint="eastAsia"/>
          <w:bCs/>
          <w:sz w:val="24"/>
          <w:szCs w:val="24"/>
        </w:rPr>
        <w:t>し</w:t>
      </w:r>
      <w:r w:rsidR="00680B37">
        <w:rPr>
          <w:rFonts w:hint="eastAsia"/>
          <w:bCs/>
          <w:sz w:val="24"/>
          <w:szCs w:val="24"/>
        </w:rPr>
        <w:t>「図」を選択し</w:t>
      </w:r>
      <w:r>
        <w:rPr>
          <w:rFonts w:hint="eastAsia"/>
          <w:bCs/>
          <w:sz w:val="24"/>
          <w:szCs w:val="24"/>
        </w:rPr>
        <w:t>ます。</w:t>
      </w:r>
    </w:p>
    <w:p w:rsidR="001C6AC7" w:rsidRDefault="00680B37" w:rsidP="00EA7386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1504950" cy="11144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  <w:szCs w:val="24"/>
        </w:rPr>
        <w:t xml:space="preserve">　</w:t>
      </w:r>
      <w:r w:rsidR="00EA7386">
        <w:rPr>
          <w:bCs/>
          <w:noProof/>
          <w:sz w:val="24"/>
          <w:szCs w:val="24"/>
        </w:rPr>
        <w:drawing>
          <wp:inline distT="0" distB="0" distL="0" distR="0">
            <wp:extent cx="2419281" cy="3187307"/>
            <wp:effectExtent l="0" t="0" r="63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992" cy="320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AC7" w:rsidRDefault="001C6AC7" w:rsidP="00950F1A">
      <w:pPr>
        <w:rPr>
          <w:bCs/>
          <w:sz w:val="24"/>
          <w:szCs w:val="24"/>
        </w:rPr>
      </w:pPr>
    </w:p>
    <w:p w:rsidR="00EA7386" w:rsidRDefault="00680B37" w:rsidP="00680B37">
      <w:pPr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例えば</w:t>
      </w:r>
    </w:p>
    <w:p w:rsidR="001C6AC7" w:rsidRDefault="00535709" w:rsidP="00950F1A">
      <w:pPr>
        <w:rPr>
          <w:bCs/>
          <w:sz w:val="24"/>
          <w:szCs w:val="24"/>
        </w:rPr>
      </w:pPr>
      <w:r>
        <w:rPr>
          <w:b/>
          <w:bCs/>
          <w:color w:val="F7CAAC" w:themeColor="accent2" w:themeTint="66"/>
          <w:sz w:val="24"/>
          <w:szCs w:val="24"/>
        </w:rPr>
        <w:pict>
          <v:rect id="_x0000_i1026" style="width:198.45pt;height:6.25pt;mso-position-horizontal:absolute" o:hrpct="610" o:hralign="center" o:hrstd="t" o:hr="t" fillcolor="#a0a0a0" stroked="f">
            <v:textbox inset="5.85pt,.7pt,5.85pt,.7pt"/>
          </v:rect>
        </w:pict>
      </w:r>
    </w:p>
    <w:p w:rsidR="001C6AC7" w:rsidRDefault="001C6AC7" w:rsidP="00950F1A">
      <w:pPr>
        <w:rPr>
          <w:bCs/>
          <w:sz w:val="24"/>
          <w:szCs w:val="24"/>
        </w:rPr>
      </w:pPr>
    </w:p>
    <w:p w:rsidR="00680B37" w:rsidRDefault="00680B37" w:rsidP="00950F1A">
      <w:pPr>
        <w:rPr>
          <w:bCs/>
          <w:sz w:val="24"/>
          <w:szCs w:val="24"/>
        </w:rPr>
      </w:pPr>
    </w:p>
    <w:p w:rsidR="00680B37" w:rsidRDefault="00680B37" w:rsidP="00950F1A">
      <w:pPr>
        <w:rPr>
          <w:bCs/>
          <w:sz w:val="24"/>
          <w:szCs w:val="24"/>
        </w:rPr>
      </w:pPr>
    </w:p>
    <w:p w:rsidR="00680B37" w:rsidRDefault="00680B37" w:rsidP="00950F1A">
      <w:pPr>
        <w:rPr>
          <w:bCs/>
          <w:sz w:val="24"/>
          <w:szCs w:val="24"/>
        </w:rPr>
      </w:pPr>
    </w:p>
    <w:p w:rsidR="001C6AC7" w:rsidRDefault="001C6AC7" w:rsidP="00950F1A">
      <w:pPr>
        <w:rPr>
          <w:bCs/>
          <w:sz w:val="24"/>
          <w:szCs w:val="24"/>
        </w:rPr>
      </w:pPr>
    </w:p>
    <w:p w:rsidR="00950F1A" w:rsidRPr="00B571A2" w:rsidRDefault="00950F1A" w:rsidP="00950F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571A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950F1A" w:rsidRPr="00B571A2" w:rsidRDefault="00950F1A" w:rsidP="00950F1A">
      <w:pPr>
        <w:rPr>
          <w:sz w:val="24"/>
          <w:szCs w:val="24"/>
        </w:rPr>
      </w:pPr>
    </w:p>
    <w:p w:rsidR="00950F1A" w:rsidRPr="00B571A2" w:rsidRDefault="00950F1A" w:rsidP="00950F1A">
      <w:pPr>
        <w:rPr>
          <w:sz w:val="24"/>
          <w:szCs w:val="24"/>
        </w:rPr>
      </w:pPr>
    </w:p>
    <w:p w:rsidR="00950F1A" w:rsidRPr="00B571A2" w:rsidRDefault="00950F1A" w:rsidP="00950F1A">
      <w:pPr>
        <w:rPr>
          <w:sz w:val="24"/>
          <w:szCs w:val="24"/>
        </w:rPr>
      </w:pPr>
    </w:p>
    <w:p w:rsidR="00950F1A" w:rsidRPr="00B571A2" w:rsidRDefault="00950F1A" w:rsidP="00950F1A">
      <w:pPr>
        <w:rPr>
          <w:sz w:val="24"/>
          <w:szCs w:val="24"/>
        </w:rPr>
      </w:pPr>
    </w:p>
    <w:p w:rsidR="00950F1A" w:rsidRPr="00B571A2" w:rsidRDefault="00950F1A" w:rsidP="00950F1A">
      <w:pPr>
        <w:rPr>
          <w:sz w:val="24"/>
          <w:szCs w:val="24"/>
        </w:rPr>
      </w:pPr>
    </w:p>
    <w:p w:rsidR="00950F1A" w:rsidRPr="00B571A2" w:rsidRDefault="00950F1A" w:rsidP="00950F1A">
      <w:pPr>
        <w:rPr>
          <w:sz w:val="24"/>
          <w:szCs w:val="24"/>
        </w:rPr>
      </w:pPr>
    </w:p>
    <w:p w:rsidR="00950F1A" w:rsidRPr="00B571A2" w:rsidRDefault="00950F1A" w:rsidP="00950F1A">
      <w:pPr>
        <w:rPr>
          <w:sz w:val="24"/>
          <w:szCs w:val="24"/>
        </w:rPr>
      </w:pPr>
    </w:p>
    <w:p w:rsidR="000D01FC" w:rsidRPr="00B571A2" w:rsidRDefault="00535709">
      <w:pPr>
        <w:rPr>
          <w:sz w:val="24"/>
          <w:szCs w:val="24"/>
        </w:rPr>
      </w:pPr>
    </w:p>
    <w:sectPr w:rsidR="000D01FC" w:rsidRPr="00B571A2" w:rsidSect="004E587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709" w:rsidRDefault="00535709" w:rsidP="005D4488">
      <w:pPr>
        <w:spacing w:line="240" w:lineRule="auto"/>
      </w:pPr>
      <w:r>
        <w:separator/>
      </w:r>
    </w:p>
  </w:endnote>
  <w:endnote w:type="continuationSeparator" w:id="0">
    <w:p w:rsidR="00535709" w:rsidRDefault="00535709" w:rsidP="005D4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709" w:rsidRDefault="00535709" w:rsidP="005D4488">
      <w:pPr>
        <w:spacing w:line="240" w:lineRule="auto"/>
      </w:pPr>
      <w:r>
        <w:separator/>
      </w:r>
    </w:p>
  </w:footnote>
  <w:footnote w:type="continuationSeparator" w:id="0">
    <w:p w:rsidR="00535709" w:rsidRDefault="00535709" w:rsidP="005D44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3091E"/>
    <w:multiLevelType w:val="hybridMultilevel"/>
    <w:tmpl w:val="2294DE00"/>
    <w:lvl w:ilvl="0" w:tplc="F7CC04F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9F033C"/>
    <w:multiLevelType w:val="hybridMultilevel"/>
    <w:tmpl w:val="A76A40A0"/>
    <w:lvl w:ilvl="0" w:tplc="57A4BC92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F1A"/>
    <w:rsid w:val="001C6AC7"/>
    <w:rsid w:val="003E3AF7"/>
    <w:rsid w:val="00535709"/>
    <w:rsid w:val="005D4488"/>
    <w:rsid w:val="00680B37"/>
    <w:rsid w:val="00950F1A"/>
    <w:rsid w:val="00B571A2"/>
    <w:rsid w:val="00BE7B72"/>
    <w:rsid w:val="00EA738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A9410E-8649-4191-914F-CB871D96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50F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F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D4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4488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5D4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448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5A8B8-A782-4656-BE59-F1CFC957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2017-01-28T04:01:00Z</dcterms:created>
  <dcterms:modified xsi:type="dcterms:W3CDTF">2017-01-28T04:39:00Z</dcterms:modified>
</cp:coreProperties>
</file>