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5A871" w14:textId="77777777" w:rsidR="00ED36CC" w:rsidRDefault="00ED36CC" w:rsidP="00ED36C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BEF25A" wp14:editId="6AA1244E">
                <wp:simplePos x="0" y="0"/>
                <wp:positionH relativeFrom="column">
                  <wp:posOffset>2208530</wp:posOffset>
                </wp:positionH>
                <wp:positionV relativeFrom="page">
                  <wp:posOffset>-30480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B6F72" w14:textId="2785F8AD" w:rsidR="00ED36CC" w:rsidRPr="002463A3" w:rsidRDefault="00ED36CC" w:rsidP="00ED36C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F5201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5201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5201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EF2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4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ASe9f94AAAAJAQAADwAAAAAAAAAAAAAAAAB9BAAAZHJzL2Rvd25y&#10;ZXYueG1sUEsFBgAAAAAEAAQA8wAAAIgFAAAAAA==&#10;" stroked="f">
                <v:textbox style="mso-fit-shape-to-text:t" inset="5.85pt,.7pt,5.85pt,.7pt">
                  <w:txbxContent>
                    <w:p w14:paraId="7ADB6F72" w14:textId="2785F8AD" w:rsidR="00ED36CC" w:rsidRPr="002463A3" w:rsidRDefault="00ED36CC" w:rsidP="00ED36C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F5201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5201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5201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フォントの色①―「グラデーション」</w:t>
      </w:r>
    </w:p>
    <w:p w14:paraId="4F4F59A1" w14:textId="77777777" w:rsidR="00065A69" w:rsidRPr="00EE090B" w:rsidRDefault="00065A69" w:rsidP="00065A69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322E6103" w14:textId="0DF3ACFB" w:rsidR="00065A69" w:rsidRDefault="00C704A8" w:rsidP="00065A69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3AE2330" wp14:editId="0268EA5D">
            <wp:extent cx="5356860" cy="153162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C7CAB" w14:textId="77777777" w:rsidR="00ED36CC" w:rsidRDefault="00ED36CC" w:rsidP="00ED36CC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6858759" wp14:editId="6BA624C4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D4695C" w14:textId="77777777" w:rsidR="00ED36CC" w:rsidRPr="00753C32" w:rsidRDefault="00ED36CC" w:rsidP="00ED36C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858759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4AD4695C" w14:textId="77777777" w:rsidR="00ED36CC" w:rsidRPr="00753C32" w:rsidRDefault="00ED36CC" w:rsidP="00ED36C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1DAC3B1" w14:textId="77777777" w:rsidR="00ED36CC" w:rsidRPr="00D92399" w:rsidRDefault="00ED36CC" w:rsidP="00ED36CC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ED36CC" w14:paraId="145C3B07" w14:textId="77777777" w:rsidTr="00061E49">
        <w:tc>
          <w:tcPr>
            <w:tcW w:w="6818" w:type="dxa"/>
          </w:tcPr>
          <w:p w14:paraId="50922BE6" w14:textId="77777777" w:rsidR="00A41362" w:rsidRPr="00D25181" w:rsidRDefault="00A41362" w:rsidP="00A413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文字列の文字色をグラデーションにする</w:t>
            </w:r>
          </w:p>
          <w:p w14:paraId="12AB0527" w14:textId="77777777" w:rsidR="00ED36CC" w:rsidRDefault="00ED36CC" w:rsidP="00061E49">
            <w:pPr>
              <w:spacing w:line="240" w:lineRule="atLeast"/>
              <w:jc w:val="left"/>
              <w:rPr>
                <w:sz w:val="20"/>
              </w:rPr>
            </w:pPr>
            <w:r w:rsidRPr="00065A69">
              <w:rPr>
                <w:rFonts w:hint="eastAsia"/>
                <w:sz w:val="24"/>
                <w:szCs w:val="24"/>
              </w:rPr>
              <w:t>例えば、以下の様な文字列のフォント色を「グラデーション」にします</w:t>
            </w:r>
            <w:r>
              <w:rPr>
                <w:rFonts w:hint="eastAsia"/>
                <w:sz w:val="20"/>
              </w:rPr>
              <w:t>。</w:t>
            </w:r>
          </w:p>
          <w:p w14:paraId="45F1608A" w14:textId="77777777" w:rsidR="00ED36CC" w:rsidRPr="00BC4E50" w:rsidRDefault="00ED36CC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  <w14:textFill>
                  <w14:gradFill>
                    <w14:gsLst>
                      <w14:gs w14:pos="0">
                        <w14:srgbClr w14:val="FF3399"/>
                      </w14:gs>
                      <w14:gs w14:pos="25000">
                        <w14:srgbClr w14:val="FF6633"/>
                      </w14:gs>
                      <w14:gs w14:pos="50000">
                        <w14:srgbClr w14:val="FFFF00"/>
                      </w14:gs>
                      <w14:gs w14:pos="75000">
                        <w14:srgbClr w14:val="01A78F"/>
                      </w14:gs>
                      <w14:gs w14:pos="100000">
                        <w14:srgbClr w14:val="3366FF"/>
                      </w14:gs>
                    </w14:gsLst>
                    <w14:lin w14:ang="5400000" w14:scaled="0"/>
                  </w14:gradFill>
                </w14:textFill>
              </w:rPr>
            </w:pPr>
            <w:r w:rsidRPr="005A7780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0"/>
              </w:rPr>
              <w:t>グラデーションの文字色</w:t>
            </w:r>
          </w:p>
          <w:p w14:paraId="581170E3" w14:textId="77777777"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となります。（フォントサイズは２０ポイント）</w:t>
            </w:r>
          </w:p>
          <w:p w14:paraId="30249DBE" w14:textId="77777777" w:rsidR="00ED36CC" w:rsidRPr="00065A69" w:rsidRDefault="00ED36C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A41362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入力した文字列をドラッグで選択</w:t>
            </w:r>
            <w:r w:rsidRPr="00065A69">
              <w:rPr>
                <w:rFonts w:hint="eastAsia"/>
                <w:sz w:val="24"/>
                <w:szCs w:val="24"/>
              </w:rPr>
              <w:t>します。</w:t>
            </w:r>
          </w:p>
          <w:p w14:paraId="07C43D5F" w14:textId="77777777" w:rsidR="00ED36CC" w:rsidRDefault="00ED36CC" w:rsidP="00061E49">
            <w:pPr>
              <w:spacing w:line="240" w:lineRule="atLeast"/>
              <w:jc w:val="center"/>
            </w:pPr>
            <w:r>
              <w:object w:dxaOrig="4440" w:dyaOrig="705" w14:anchorId="1102D2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35.25pt" o:ole="">
                  <v:imagedata r:id="rId8" o:title=""/>
                </v:shape>
                <o:OLEObject Type="Embed" ProgID="PBrush" ShapeID="_x0000_i1025" DrawAspect="Content" ObjectID="_1665062961" r:id="rId9"/>
              </w:object>
            </w:r>
          </w:p>
          <w:p w14:paraId="0EBD7BDC" w14:textId="77777777" w:rsidR="00ED36CC" w:rsidRDefault="00ED36CC" w:rsidP="00065A69">
            <w:pPr>
              <w:spacing w:line="240" w:lineRule="atLeast"/>
              <w:ind w:leftChars="95" w:left="319" w:hangingChars="50" w:hanging="120"/>
              <w:jc w:val="left"/>
            </w:pPr>
            <w:r w:rsidRPr="00065A69">
              <w:rPr>
                <w:rFonts w:hint="eastAsia"/>
                <w:sz w:val="24"/>
                <w:szCs w:val="24"/>
              </w:rPr>
              <w:t>「</w:t>
            </w:r>
            <w:r w:rsidRPr="00065A69">
              <w:rPr>
                <w:rFonts w:hint="eastAsia"/>
                <w:b/>
                <w:sz w:val="24"/>
                <w:szCs w:val="24"/>
              </w:rPr>
              <w:t>ホーム</w:t>
            </w:r>
            <w:r w:rsidRPr="00065A69">
              <w:rPr>
                <w:rFonts w:hint="eastAsia"/>
                <w:sz w:val="24"/>
                <w:szCs w:val="24"/>
              </w:rPr>
              <w:t>」</w:t>
            </w:r>
            <w:r w:rsidR="00A41362">
              <w:rPr>
                <w:rFonts w:hint="eastAsia"/>
                <w:sz w:val="24"/>
                <w:szCs w:val="24"/>
              </w:rPr>
              <w:t>タブ</w:t>
            </w:r>
            <w:r w:rsidRPr="00065A69">
              <w:rPr>
                <w:rFonts w:hint="eastAsia"/>
                <w:sz w:val="24"/>
                <w:szCs w:val="24"/>
              </w:rPr>
              <w:t>から「</w:t>
            </w:r>
            <w:r w:rsidRPr="00065A69">
              <w:rPr>
                <w:rFonts w:hint="eastAsia"/>
                <w:b/>
                <w:sz w:val="24"/>
                <w:szCs w:val="24"/>
              </w:rPr>
              <w:t>フォント</w:t>
            </w:r>
            <w:r w:rsidRPr="00065A69">
              <w:rPr>
                <w:rFonts w:hint="eastAsia"/>
                <w:sz w:val="24"/>
                <w:szCs w:val="24"/>
              </w:rPr>
              <w:t>」メニューにある「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フォントの色▼</w:t>
            </w:r>
            <w:r w:rsidRPr="00065A69">
              <w:rPr>
                <w:rFonts w:hint="eastAsia"/>
                <w:sz w:val="24"/>
                <w:szCs w:val="24"/>
              </w:rPr>
              <w:t>」</w:t>
            </w:r>
            <w:r>
              <w:object w:dxaOrig="2160" w:dyaOrig="645" w14:anchorId="00675617">
                <v:shape id="_x0000_i1026" type="#_x0000_t75" style="width:108pt;height:32.25pt" o:ole="">
                  <v:imagedata r:id="rId10" o:title=""/>
                </v:shape>
                <o:OLEObject Type="Embed" ProgID="PBrush" ShapeID="_x0000_i1026" DrawAspect="Content" ObjectID="_1665062962" r:id="rId11"/>
              </w:object>
            </w:r>
            <w:r w:rsidRPr="00065A69">
              <w:rPr>
                <w:rFonts w:hint="eastAsia"/>
                <w:sz w:val="24"/>
                <w:szCs w:val="24"/>
              </w:rPr>
              <w:t>をクリックし、表示される「</w:t>
            </w:r>
            <w:r w:rsidRPr="00065A69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065A69">
              <w:rPr>
                <w:rFonts w:hint="eastAsia"/>
                <w:sz w:val="24"/>
                <w:szCs w:val="24"/>
              </w:rPr>
              <w:t>」メニューから「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種類</w:t>
            </w:r>
            <w:r w:rsidRPr="00065A69">
              <w:rPr>
                <w:rFonts w:hint="eastAsia"/>
                <w:sz w:val="24"/>
                <w:szCs w:val="24"/>
              </w:rPr>
              <w:t>」あ</w:t>
            </w:r>
            <w:r w:rsidRPr="00F52012">
              <w:rPr>
                <w:rFonts w:hint="eastAsia"/>
                <w:sz w:val="24"/>
                <w:szCs w:val="24"/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るいは</w:t>
            </w:r>
            <w:r w:rsidRPr="00065A69">
              <w:rPr>
                <w:rFonts w:hint="eastAsia"/>
                <w:sz w:val="24"/>
                <w:szCs w:val="24"/>
              </w:rPr>
              <w:t>、「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065A69">
              <w:rPr>
                <w:rFonts w:hint="eastAsia"/>
                <w:sz w:val="24"/>
                <w:szCs w:val="24"/>
              </w:rPr>
              <w:t>」から選択します。</w:t>
            </w:r>
            <w:r>
              <w:object w:dxaOrig="6165" w:dyaOrig="6795" w14:anchorId="1A568004">
                <v:shape id="_x0000_i1027" type="#_x0000_t75" style="width:308.25pt;height:339.75pt" o:ole="">
                  <v:imagedata r:id="rId12" o:title=""/>
                </v:shape>
                <o:OLEObject Type="Embed" ProgID="PBrush" ShapeID="_x0000_i1027" DrawAspect="Content" ObjectID="_1665062963" r:id="rId13"/>
              </w:object>
            </w:r>
          </w:p>
          <w:p w14:paraId="73726FB9" w14:textId="77777777" w:rsidR="00ED36CC" w:rsidRPr="00065A69" w:rsidRDefault="00ED36CC" w:rsidP="00061E49">
            <w:pPr>
              <w:spacing w:line="240" w:lineRule="atLeast"/>
              <w:ind w:leftChars="95" w:left="199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最初に入力した文字色に従い、以下のメニューもあります。</w:t>
            </w:r>
          </w:p>
          <w:p w14:paraId="08350CA3" w14:textId="77777777" w:rsidR="00ED36CC" w:rsidRPr="00065A69" w:rsidRDefault="00ED36CC" w:rsidP="00065A69">
            <w:pPr>
              <w:spacing w:line="240" w:lineRule="atLeast"/>
              <w:ind w:leftChars="95" w:left="199"/>
              <w:jc w:val="left"/>
            </w:pPr>
            <w:r>
              <w:object w:dxaOrig="4965" w:dyaOrig="1065" w14:anchorId="46F4D99A">
                <v:shape id="_x0000_i1028" type="#_x0000_t75" style="width:248.25pt;height:53.25pt" o:ole="">
                  <v:imagedata r:id="rId14" o:title=""/>
                </v:shape>
                <o:OLEObject Type="Embed" ProgID="PBrush" ShapeID="_x0000_i1028" DrawAspect="Content" ObjectID="_1665062964" r:id="rId15"/>
              </w:object>
            </w:r>
          </w:p>
        </w:tc>
        <w:tc>
          <w:tcPr>
            <w:tcW w:w="6818" w:type="dxa"/>
          </w:tcPr>
          <w:p w14:paraId="2BC5A29E" w14:textId="77777777" w:rsidR="00ED36CC" w:rsidRPr="00065A69" w:rsidRDefault="00ED36C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画面右側表示される「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065A69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14:paraId="57FC5BEB" w14:textId="77777777"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「</w:t>
            </w:r>
            <w:r w:rsidRPr="00065A69">
              <w:rPr>
                <w:rFonts w:hint="eastAsia"/>
                <w:b/>
                <w:sz w:val="24"/>
                <w:szCs w:val="24"/>
              </w:rPr>
              <w:t>塗りつぶしのグラデーション</w:t>
            </w:r>
            <w:r w:rsidRPr="00065A69">
              <w:rPr>
                <w:rFonts w:hint="eastAsia"/>
                <w:sz w:val="24"/>
                <w:szCs w:val="24"/>
              </w:rPr>
              <w:t>」を選択します。</w:t>
            </w:r>
          </w:p>
          <w:p w14:paraId="075F1C05" w14:textId="77777777"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１．ここでは、「</w:t>
            </w:r>
            <w:r w:rsidRPr="00065A69">
              <w:rPr>
                <w:rFonts w:hint="eastAsia"/>
                <w:b/>
                <w:sz w:val="24"/>
                <w:szCs w:val="24"/>
              </w:rPr>
              <w:t>既定のグラデーション</w:t>
            </w:r>
            <w:r w:rsidRPr="00065A69">
              <w:rPr>
                <w:rFonts w:hint="eastAsia"/>
                <w:sz w:val="24"/>
                <w:szCs w:val="24"/>
              </w:rPr>
              <w:t>」を使用しいてみましょう。</w:t>
            </w:r>
            <w:r w:rsidR="005A7780" w:rsidRPr="005A7780">
              <w:rPr>
                <w:rFonts w:hint="eastAsia"/>
                <w:sz w:val="24"/>
                <w:szCs w:val="24"/>
                <w14:textFill>
                  <w14:gradFill>
                    <w14:gsLst>
                      <w14:gs w14:pos="0">
                        <w14:schemeClr w14:val="accent1">
                          <w14:lumMod w14:val="67000"/>
                        </w14:schemeClr>
                      </w14:gs>
                      <w14:gs w14:pos="48000">
                        <w14:schemeClr w14:val="accent1">
                          <w14:lumMod w14:val="97000"/>
                          <w14:lumOff w14:val="3000"/>
                        </w14:schemeClr>
                      </w14:gs>
                      <w14:gs w14:pos="100000">
                        <w14:schemeClr w14:val="accent1">
                          <w14:lumMod w14:val="60000"/>
                          <w14:lumOff w14:val="4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t>ああああああ</w:t>
            </w:r>
          </w:p>
          <w:p w14:paraId="66C29087" w14:textId="77777777"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２．</w:t>
            </w:r>
            <w:r w:rsidRPr="00065A69">
              <w:rPr>
                <w:sz w:val="24"/>
                <w:szCs w:val="24"/>
              </w:rPr>
              <w:object w:dxaOrig="840" w:dyaOrig="495" w14:anchorId="05CD04E0">
                <v:shape id="_x0000_i1029" type="#_x0000_t75" style="width:42pt;height:24.75pt" o:ole="">
                  <v:imagedata r:id="rId16" o:title=""/>
                </v:shape>
                <o:OLEObject Type="Embed" ProgID="PBrush" ShapeID="_x0000_i1029" DrawAspect="Content" ObjectID="_1665062965" r:id="rId17"/>
              </w:object>
            </w:r>
            <w:r w:rsidRPr="00065A69">
              <w:rPr>
                <w:rFonts w:hint="eastAsia"/>
                <w:sz w:val="24"/>
                <w:szCs w:val="24"/>
              </w:rPr>
              <w:t>「▼」をクリックします。</w:t>
            </w:r>
          </w:p>
          <w:p w14:paraId="3C7F51B5" w14:textId="77777777" w:rsidR="00ED36CC" w:rsidRPr="00065A69" w:rsidRDefault="00ED36C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３．表示される種類から、クリックで選択します。</w:t>
            </w:r>
          </w:p>
          <w:p w14:paraId="7B6E646B" w14:textId="77777777" w:rsidR="00ED36CC" w:rsidRPr="00065A69" w:rsidRDefault="00ED36CC" w:rsidP="00061E49">
            <w:pPr>
              <w:spacing w:line="240" w:lineRule="atLeast"/>
              <w:jc w:val="center"/>
              <w:rPr>
                <w:rFonts w:ascii="江戸勘亭流" w:eastAsia="江戸勘亭流"/>
                <w:sz w:val="24"/>
                <w:szCs w:val="24"/>
              </w:rPr>
            </w:pPr>
            <w:r w:rsidRPr="00065A69">
              <w:rPr>
                <w:sz w:val="24"/>
                <w:szCs w:val="24"/>
              </w:rPr>
              <w:object w:dxaOrig="5055" w:dyaOrig="8100" w14:anchorId="58EF4BA3">
                <v:shape id="_x0000_i1030" type="#_x0000_t75" style="width:252.75pt;height:405pt" o:ole="">
                  <v:imagedata r:id="rId18" o:title=""/>
                </v:shape>
                <o:OLEObject Type="Embed" ProgID="PBrush" ShapeID="_x0000_i1030" DrawAspect="Content" ObjectID="_1665062966" r:id="rId19"/>
              </w:object>
            </w:r>
          </w:p>
          <w:p w14:paraId="77472C02" w14:textId="04A97F9C" w:rsidR="00ED36CC" w:rsidRPr="00065A69" w:rsidRDefault="00ED36CC" w:rsidP="00061E49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65A69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A8D08D" w:themeFill="accent6" w:themeFillTint="99"/>
              </w:rPr>
              <w:t>以下のサンプルで、様々なグラデーションにましょう。</w:t>
            </w:r>
          </w:p>
          <w:p w14:paraId="0070420A" w14:textId="77777777" w:rsidR="00ED36CC" w:rsidRPr="00065A69" w:rsidRDefault="00ED36CC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65A6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グラデーションの文字色</w:t>
            </w:r>
          </w:p>
          <w:p w14:paraId="6DA2301A" w14:textId="77777777" w:rsidR="00ED36CC" w:rsidRPr="00065A69" w:rsidRDefault="00ED36CC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65A69">
              <w:rPr>
                <w:rFonts w:ascii="HG丸ｺﾞｼｯｸM-PRO" w:eastAsia="HG丸ｺﾞｼｯｸM-PRO" w:hAnsi="HG丸ｺﾞｼｯｸM-PRO" w:hint="eastAsia"/>
                <w:color w:val="FF0000"/>
                <w:sz w:val="24"/>
                <w:szCs w:val="24"/>
              </w:rPr>
              <w:t>グラデーションの文字色</w:t>
            </w:r>
          </w:p>
          <w:p w14:paraId="021C57AD" w14:textId="77777777" w:rsidR="00ED36CC" w:rsidRPr="00065A69" w:rsidRDefault="00ED36CC" w:rsidP="00065A6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65A69">
              <w:rPr>
                <w:rFonts w:ascii="HG丸ｺﾞｼｯｸM-PRO" w:eastAsia="HG丸ｺﾞｼｯｸM-PRO" w:hAnsi="HG丸ｺﾞｼｯｸM-PRO" w:hint="eastAsia"/>
                <w:color w:val="FFC000"/>
                <w:sz w:val="24"/>
                <w:szCs w:val="24"/>
              </w:rPr>
              <w:t>グラデーションの文字色</w:t>
            </w:r>
          </w:p>
        </w:tc>
      </w:tr>
    </w:tbl>
    <w:p w14:paraId="31513158" w14:textId="77777777" w:rsidR="00ED36CC" w:rsidRDefault="00ED36CC" w:rsidP="00ED36CC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フォントの色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12DED77C" w14:textId="77777777" w:rsidR="00ED36CC" w:rsidRPr="00A26166" w:rsidRDefault="00ED36CC" w:rsidP="00ED36CC">
      <w:pPr>
        <w:spacing w:line="240" w:lineRule="atLeast"/>
        <w:jc w:val="center"/>
        <w:rPr>
          <w:b/>
          <w:sz w:val="24"/>
          <w:szCs w:val="24"/>
        </w:rPr>
      </w:pPr>
      <w:r w:rsidRPr="00A26166">
        <w:rPr>
          <w:rFonts w:hint="eastAsia"/>
          <w:b/>
          <w:sz w:val="24"/>
          <w:szCs w:val="24"/>
        </w:rPr>
        <w:t>最初に文字を入力します。</w:t>
      </w:r>
    </w:p>
    <w:p w14:paraId="09FD73B6" w14:textId="77777777" w:rsidR="00ED36CC" w:rsidRDefault="00ED36CC" w:rsidP="00ED36CC">
      <w:pPr>
        <w:jc w:val="left"/>
        <w:rPr>
          <w:b/>
          <w:szCs w:val="21"/>
        </w:rPr>
        <w:sectPr w:rsidR="00ED36CC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B4CC16A" w14:textId="77777777" w:rsidR="00ED36CC" w:rsidRPr="006832CA" w:rsidRDefault="00ED36CC" w:rsidP="00ED36CC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１．</w:t>
      </w:r>
    </w:p>
    <w:p w14:paraId="2AA4F778" w14:textId="77777777" w:rsidR="00ED36CC" w:rsidRPr="00F52012" w:rsidRDefault="00ED36CC" w:rsidP="00ED36CC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CB2CC6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東京都特許許可局</w:t>
      </w:r>
    </w:p>
    <w:p w14:paraId="15B68905" w14:textId="77777777" w:rsidR="00ED36CC" w:rsidRPr="00065A69" w:rsidRDefault="00ED36CC" w:rsidP="00ED36CC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</w:t>
      </w:r>
      <w:r w:rsidRPr="00065A69">
        <w:rPr>
          <w:rFonts w:hint="eastAsia"/>
          <w:sz w:val="24"/>
          <w:szCs w:val="24"/>
        </w:rPr>
        <w:t>HG</w:t>
      </w:r>
      <w:r w:rsidRPr="00065A69">
        <w:rPr>
          <w:rFonts w:hint="eastAsia"/>
          <w:sz w:val="24"/>
          <w:szCs w:val="24"/>
        </w:rPr>
        <w:t>創英角ｺﾞｼｯｸ</w:t>
      </w:r>
      <w:r w:rsidRPr="00065A69">
        <w:rPr>
          <w:rFonts w:hint="eastAsia"/>
          <w:sz w:val="24"/>
          <w:szCs w:val="24"/>
        </w:rPr>
        <w:t>UB</w:t>
      </w:r>
      <w:r w:rsidRPr="00065A69">
        <w:rPr>
          <w:rFonts w:hint="eastAsia"/>
          <w:sz w:val="24"/>
          <w:szCs w:val="24"/>
        </w:rPr>
        <w:t xml:space="preserve">　３６ポイント　</w:t>
      </w:r>
      <w:r w:rsidRPr="00065A69">
        <w:rPr>
          <w:rFonts w:hint="eastAsia"/>
          <w:b/>
          <w:sz w:val="24"/>
          <w:szCs w:val="24"/>
        </w:rPr>
        <w:t>黒文字色</w:t>
      </w:r>
    </w:p>
    <w:p w14:paraId="16B330CD" w14:textId="77777777" w:rsidR="00ED36CC" w:rsidRDefault="00ED36CC" w:rsidP="00ED36C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FDD5F53" wp14:editId="4A9ED130">
            <wp:extent cx="300037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3F3D9" w14:textId="77777777" w:rsidR="00ED36CC" w:rsidRPr="00CB2CC6" w:rsidRDefault="00ED36CC" w:rsidP="00ED36CC">
      <w:pPr>
        <w:jc w:val="left"/>
        <w:rPr>
          <w:szCs w:val="21"/>
        </w:rPr>
      </w:pPr>
      <w:r w:rsidRPr="006832CA">
        <w:rPr>
          <w:rFonts w:hint="eastAsia"/>
          <w:b/>
          <w:szCs w:val="21"/>
        </w:rPr>
        <w:t>２．</w:t>
      </w:r>
      <w:r>
        <w:rPr>
          <w:rFonts w:hint="eastAsia"/>
          <w:b/>
          <w:szCs w:val="21"/>
        </w:rPr>
        <w:t xml:space="preserve">　</w:t>
      </w:r>
    </w:p>
    <w:p w14:paraId="5C8EC1B1" w14:textId="77777777" w:rsidR="00ED36CC" w:rsidRPr="00F52012" w:rsidRDefault="00ED36CC" w:rsidP="00ED36CC">
      <w:pPr>
        <w:jc w:val="center"/>
        <w:rPr>
          <w:rFonts w:ascii="HG丸ｺﾞｼｯｸM-PRO" w:eastAsia="HG丸ｺﾞｼｯｸM-PRO" w:hAnsi="HG丸ｺﾞｼｯｸM-PRO"/>
          <w:b/>
          <w:szCs w:val="21"/>
          <w14:textFill>
            <w14:gradFill>
              <w14:gsLst>
                <w14:gs w14:pos="0">
                  <w14:srgbClr w14:val="CCCCFF"/>
                </w14:gs>
                <w14:gs w14:pos="17999">
                  <w14:srgbClr w14:val="99CCFF"/>
                </w14:gs>
                <w14:gs w14:pos="36000">
                  <w14:srgbClr w14:val="9966FF"/>
                </w14:gs>
                <w14:gs w14:pos="61000">
                  <w14:srgbClr w14:val="CC99FF"/>
                </w14:gs>
                <w14:gs w14:pos="82001">
                  <w14:srgbClr w14:val="99CCFF"/>
                </w14:gs>
                <w14:gs w14:pos="100000">
                  <w14:srgbClr w14:val="CCCCFF"/>
                </w14:gs>
              </w14:gsLst>
              <w14:lin w14:ang="5400000" w14:scaled="0"/>
            </w14:gradFill>
          </w14:textFill>
        </w:rPr>
      </w:pPr>
      <w:r w:rsidRPr="009D2A45">
        <w:rPr>
          <w:rFonts w:ascii="HG丸ｺﾞｼｯｸM-PRO" w:eastAsia="HG丸ｺﾞｼｯｸM-PRO" w:hAnsi="HG丸ｺﾞｼｯｸM-PRO" w:hint="eastAsia"/>
          <w:b/>
          <w:color w:val="4472C4" w:themeColor="accent1"/>
          <w:sz w:val="96"/>
          <w:szCs w:val="96"/>
          <w14:textFill>
            <w14:gradFill>
              <w14:gsLst>
                <w14:gs w14:pos="0">
                  <w14:schemeClr w14:val="accent1">
                    <w14:lumMod w14:val="75000"/>
                    <w14:tint w14:val="66000"/>
                    <w14:satMod w14:val="160000"/>
                  </w14:schemeClr>
                </w14:gs>
                <w14:gs w14:pos="50000">
                  <w14:schemeClr w14:val="accent1">
                    <w14:lumMod w14:val="75000"/>
                    <w14:tint w14:val="44500"/>
                    <w14:satMod w14:val="160000"/>
                  </w14:schemeClr>
                </w14:gs>
                <w14:gs w14:pos="100000">
                  <w14:schemeClr w14:val="accent1">
                    <w14:lumMod w14:val="75000"/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  <w:t>気象庁</w:t>
      </w:r>
    </w:p>
    <w:p w14:paraId="6BA998DC" w14:textId="77777777" w:rsidR="00ED36CC" w:rsidRPr="00065A69" w:rsidRDefault="00ED36CC" w:rsidP="00ED36CC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</w:t>
      </w:r>
      <w:r w:rsidRPr="00065A69">
        <w:rPr>
          <w:rFonts w:hint="eastAsia"/>
          <w:sz w:val="24"/>
          <w:szCs w:val="24"/>
        </w:rPr>
        <w:t>HG</w:t>
      </w:r>
      <w:r w:rsidRPr="00065A69">
        <w:rPr>
          <w:rFonts w:hint="eastAsia"/>
          <w:sz w:val="24"/>
          <w:szCs w:val="24"/>
        </w:rPr>
        <w:t>丸ｺﾞｼｯｸ</w:t>
      </w:r>
      <w:r w:rsidRPr="00065A69">
        <w:rPr>
          <w:rFonts w:hint="eastAsia"/>
          <w:sz w:val="24"/>
          <w:szCs w:val="24"/>
        </w:rPr>
        <w:t>M-PRO</w:t>
      </w:r>
      <w:r w:rsidRPr="00065A69">
        <w:rPr>
          <w:rFonts w:hint="eastAsia"/>
          <w:sz w:val="24"/>
          <w:szCs w:val="24"/>
        </w:rPr>
        <w:t xml:space="preserve">　４８ポイント　</w:t>
      </w:r>
      <w:r w:rsidRPr="00065A69">
        <w:rPr>
          <w:rFonts w:hint="eastAsia"/>
          <w:b/>
          <w:color w:val="2F5496" w:themeColor="accent1" w:themeShade="BF"/>
          <w:sz w:val="24"/>
          <w:szCs w:val="24"/>
        </w:rPr>
        <w:t>青文字色</w:t>
      </w:r>
      <w:r w:rsidRPr="00065A69">
        <w:rPr>
          <w:rFonts w:hint="eastAsia"/>
          <w:b/>
          <w:sz w:val="24"/>
          <w:szCs w:val="24"/>
        </w:rPr>
        <w:t>太字</w:t>
      </w:r>
    </w:p>
    <w:p w14:paraId="645A2FE6" w14:textId="77777777" w:rsidR="00ED36CC" w:rsidRDefault="00ED36CC" w:rsidP="00ED36C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9CBF6B4" wp14:editId="30C4302F">
            <wp:extent cx="3038475" cy="9810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C6DAF" w14:textId="77777777" w:rsidR="00ED36CC" w:rsidRPr="006832CA" w:rsidRDefault="00ED36CC" w:rsidP="00ED36CC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３．</w:t>
      </w:r>
    </w:p>
    <w:p w14:paraId="7338B853" w14:textId="77777777" w:rsidR="00ED36CC" w:rsidRPr="00F52012" w:rsidRDefault="00ED36CC" w:rsidP="00ED36CC">
      <w:pPr>
        <w:jc w:val="center"/>
        <w:rPr>
          <w:b/>
          <w:i/>
          <w:szCs w:val="21"/>
          <w:u w:val="double"/>
        </w:rPr>
      </w:pPr>
      <w:r w:rsidRPr="00FA03AF">
        <w:rPr>
          <w:rFonts w:hint="eastAsia"/>
          <w:b/>
          <w:i/>
          <w:sz w:val="96"/>
          <w:szCs w:val="96"/>
          <w:u w:val="double"/>
          <w14:textFill>
            <w14:gradFill>
              <w14:gsLst>
                <w14:gs w14:pos="0">
                  <w14:schemeClr w14:val="accent4">
                    <w14:lumMod w14:val="67000"/>
                  </w14:schemeClr>
                </w14:gs>
                <w14:gs w14:pos="48000">
                  <w14:schemeClr w14:val="accent4">
                    <w14:lumMod w14:val="97000"/>
                    <w14:lumOff w14:val="3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  <w:t>経済産業省</w:t>
      </w:r>
    </w:p>
    <w:p w14:paraId="62043BC4" w14:textId="77777777" w:rsidR="00ED36CC" w:rsidRPr="00065A69" w:rsidRDefault="00ED36CC" w:rsidP="00ED36CC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フォント＝ＭＳ</w:t>
      </w:r>
      <w:r w:rsidRPr="00065A69">
        <w:rPr>
          <w:rFonts w:hint="eastAsia"/>
          <w:sz w:val="24"/>
          <w:szCs w:val="24"/>
        </w:rPr>
        <w:t xml:space="preserve"> </w:t>
      </w:r>
      <w:r w:rsidRPr="00065A69">
        <w:rPr>
          <w:rFonts w:hint="eastAsia"/>
          <w:sz w:val="24"/>
          <w:szCs w:val="24"/>
        </w:rPr>
        <w:t xml:space="preserve">明朝　４８ポイント　</w:t>
      </w:r>
      <w:r w:rsidRPr="00065A69">
        <w:rPr>
          <w:rFonts w:hint="eastAsia"/>
          <w:b/>
          <w:sz w:val="24"/>
          <w:szCs w:val="24"/>
        </w:rPr>
        <w:t>太字　斜体　二重下線</w:t>
      </w:r>
    </w:p>
    <w:p w14:paraId="5775B288" w14:textId="77777777" w:rsidR="00ED36CC" w:rsidRDefault="00ED36CC" w:rsidP="00065A69">
      <w:pPr>
        <w:ind w:leftChars="-202" w:left="-424" w:rightChars="-141" w:right="-296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717937EA" wp14:editId="5262F8BA">
            <wp:extent cx="2228850" cy="19240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EED90" w14:textId="77777777" w:rsidR="00ED36CC" w:rsidRDefault="00ED36CC" w:rsidP="00ED36C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9ECE6FD" wp14:editId="50665592">
            <wp:extent cx="3390900" cy="3027930"/>
            <wp:effectExtent l="0" t="0" r="0" b="127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384" cy="303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C8534" w14:textId="77777777" w:rsidR="00ED36CC" w:rsidRDefault="00ED36CC" w:rsidP="00ED36CC">
      <w:pPr>
        <w:jc w:val="center"/>
        <w:rPr>
          <w:szCs w:val="21"/>
        </w:rPr>
      </w:pPr>
    </w:p>
    <w:p w14:paraId="498EF834" w14:textId="77777777" w:rsidR="00ED36CC" w:rsidRPr="00065A69" w:rsidRDefault="00ED36CC" w:rsidP="00ED36CC">
      <w:pPr>
        <w:rPr>
          <w:sz w:val="24"/>
          <w:szCs w:val="24"/>
        </w:rPr>
      </w:pPr>
    </w:p>
    <w:p w14:paraId="0CD4B457" w14:textId="77777777" w:rsidR="00ED36CC" w:rsidRPr="00065A69" w:rsidRDefault="00ED36CC" w:rsidP="00ED36CC">
      <w:pPr>
        <w:rPr>
          <w:sz w:val="24"/>
          <w:szCs w:val="24"/>
        </w:rPr>
      </w:pPr>
    </w:p>
    <w:p w14:paraId="57173217" w14:textId="77777777" w:rsidR="00ED36CC" w:rsidRPr="00065A69" w:rsidRDefault="00ED36CC" w:rsidP="00ED36CC">
      <w:pPr>
        <w:rPr>
          <w:sz w:val="24"/>
          <w:szCs w:val="24"/>
        </w:rPr>
      </w:pPr>
    </w:p>
    <w:p w14:paraId="2FE976F2" w14:textId="77777777" w:rsidR="00ED36CC" w:rsidRPr="00065A69" w:rsidRDefault="00ED36CC" w:rsidP="00ED36CC">
      <w:pPr>
        <w:rPr>
          <w:sz w:val="24"/>
          <w:szCs w:val="24"/>
        </w:rPr>
      </w:pPr>
    </w:p>
    <w:p w14:paraId="2A84EC8B" w14:textId="77777777" w:rsidR="00ED36CC" w:rsidRPr="00065A69" w:rsidRDefault="00ED36CC" w:rsidP="00ED36CC">
      <w:pPr>
        <w:rPr>
          <w:sz w:val="24"/>
          <w:szCs w:val="24"/>
        </w:rPr>
      </w:pPr>
    </w:p>
    <w:p w14:paraId="4873670A" w14:textId="77777777" w:rsidR="00ED36CC" w:rsidRPr="00065A69" w:rsidRDefault="00ED36CC" w:rsidP="00ED36CC">
      <w:pPr>
        <w:rPr>
          <w:sz w:val="24"/>
          <w:szCs w:val="24"/>
        </w:rPr>
      </w:pPr>
    </w:p>
    <w:p w14:paraId="0E44BC9C" w14:textId="77777777" w:rsidR="00ED36CC" w:rsidRPr="00065A69" w:rsidRDefault="00ED36CC" w:rsidP="00ED36CC">
      <w:pPr>
        <w:rPr>
          <w:sz w:val="24"/>
          <w:szCs w:val="24"/>
        </w:rPr>
      </w:pPr>
    </w:p>
    <w:p w14:paraId="7E045534" w14:textId="77777777" w:rsidR="00ED36CC" w:rsidRPr="00065A69" w:rsidRDefault="00ED36CC" w:rsidP="00ED36CC">
      <w:pPr>
        <w:rPr>
          <w:sz w:val="24"/>
          <w:szCs w:val="24"/>
        </w:rPr>
      </w:pPr>
    </w:p>
    <w:p w14:paraId="0745B65D" w14:textId="77777777" w:rsidR="00ED36CC" w:rsidRPr="00065A69" w:rsidRDefault="00ED36CC" w:rsidP="00ED36CC">
      <w:pPr>
        <w:rPr>
          <w:sz w:val="24"/>
          <w:szCs w:val="24"/>
        </w:rPr>
      </w:pPr>
    </w:p>
    <w:p w14:paraId="1871B4AD" w14:textId="77777777" w:rsidR="00ED36CC" w:rsidRPr="00065A69" w:rsidRDefault="00ED36CC" w:rsidP="00ED36CC">
      <w:pPr>
        <w:rPr>
          <w:sz w:val="24"/>
          <w:szCs w:val="24"/>
        </w:rPr>
      </w:pPr>
    </w:p>
    <w:p w14:paraId="5D2D0EBD" w14:textId="77777777" w:rsidR="00ED36CC" w:rsidRPr="00065A69" w:rsidRDefault="00ED36CC" w:rsidP="00065A69">
      <w:pPr>
        <w:ind w:leftChars="-202" w:left="-424"/>
        <w:rPr>
          <w:sz w:val="24"/>
          <w:szCs w:val="24"/>
        </w:rPr>
      </w:pPr>
    </w:p>
    <w:p w14:paraId="249B43DA" w14:textId="77777777" w:rsidR="00ED36CC" w:rsidRPr="00065A69" w:rsidRDefault="00ED36CC" w:rsidP="00ED36CC">
      <w:pPr>
        <w:rPr>
          <w:sz w:val="24"/>
          <w:szCs w:val="24"/>
        </w:rPr>
      </w:pPr>
    </w:p>
    <w:p w14:paraId="7386B7D7" w14:textId="77777777" w:rsidR="00ED36CC" w:rsidRPr="00065A69" w:rsidRDefault="00ED36CC" w:rsidP="00ED36CC">
      <w:pPr>
        <w:rPr>
          <w:sz w:val="24"/>
          <w:szCs w:val="24"/>
        </w:rPr>
      </w:pPr>
    </w:p>
    <w:p w14:paraId="1247B569" w14:textId="77777777" w:rsidR="00ED36CC" w:rsidRPr="00065A69" w:rsidRDefault="00ED36CC" w:rsidP="00ED36CC">
      <w:pPr>
        <w:rPr>
          <w:sz w:val="24"/>
          <w:szCs w:val="24"/>
        </w:rPr>
      </w:pPr>
    </w:p>
    <w:p w14:paraId="64072BD3" w14:textId="77777777" w:rsidR="00ED36CC" w:rsidRPr="00065A69" w:rsidRDefault="00ED36CC" w:rsidP="00ED36CC">
      <w:pPr>
        <w:rPr>
          <w:sz w:val="24"/>
          <w:szCs w:val="24"/>
        </w:rPr>
      </w:pPr>
    </w:p>
    <w:p w14:paraId="02291DB7" w14:textId="77777777" w:rsidR="00ED36CC" w:rsidRPr="00065A69" w:rsidRDefault="00ED36CC" w:rsidP="00ED36CC">
      <w:pPr>
        <w:rPr>
          <w:sz w:val="24"/>
          <w:szCs w:val="24"/>
        </w:rPr>
      </w:pPr>
    </w:p>
    <w:p w14:paraId="7E65A3B5" w14:textId="77777777" w:rsidR="00ED36CC" w:rsidRPr="00065A69" w:rsidRDefault="00ED36CC" w:rsidP="00ED36CC">
      <w:pPr>
        <w:rPr>
          <w:sz w:val="24"/>
          <w:szCs w:val="24"/>
        </w:rPr>
      </w:pPr>
    </w:p>
    <w:p w14:paraId="1C4659BC" w14:textId="77777777" w:rsidR="00ED36CC" w:rsidRPr="00065A69" w:rsidRDefault="00ED36CC" w:rsidP="00ED36CC">
      <w:pPr>
        <w:rPr>
          <w:sz w:val="24"/>
          <w:szCs w:val="24"/>
        </w:rPr>
      </w:pPr>
    </w:p>
    <w:p w14:paraId="51ED38F8" w14:textId="77777777" w:rsidR="00ED36CC" w:rsidRPr="00065A69" w:rsidRDefault="00ED36CC" w:rsidP="00ED36CC">
      <w:pPr>
        <w:rPr>
          <w:sz w:val="24"/>
          <w:szCs w:val="24"/>
        </w:rPr>
      </w:pPr>
    </w:p>
    <w:p w14:paraId="14AF5A5D" w14:textId="77777777" w:rsidR="00ED36CC" w:rsidRPr="00065A69" w:rsidRDefault="00ED36CC" w:rsidP="00ED36CC">
      <w:pPr>
        <w:rPr>
          <w:sz w:val="24"/>
          <w:szCs w:val="24"/>
        </w:rPr>
      </w:pPr>
    </w:p>
    <w:p w14:paraId="262A5437" w14:textId="77777777" w:rsidR="00ED36CC" w:rsidRPr="00065A69" w:rsidRDefault="00ED36CC" w:rsidP="00ED36CC">
      <w:pPr>
        <w:rPr>
          <w:sz w:val="24"/>
          <w:szCs w:val="24"/>
        </w:rPr>
      </w:pPr>
    </w:p>
    <w:p w14:paraId="40ED7ED3" w14:textId="77777777" w:rsidR="00ED36CC" w:rsidRPr="00065A69" w:rsidRDefault="00ED36CC" w:rsidP="00ED36CC">
      <w:pPr>
        <w:rPr>
          <w:sz w:val="24"/>
          <w:szCs w:val="24"/>
        </w:rPr>
      </w:pPr>
    </w:p>
    <w:p w14:paraId="72272B02" w14:textId="77777777" w:rsidR="00ED36CC" w:rsidRPr="00065A69" w:rsidRDefault="00ED36CC" w:rsidP="00ED36CC">
      <w:pPr>
        <w:rPr>
          <w:sz w:val="24"/>
          <w:szCs w:val="24"/>
        </w:rPr>
      </w:pPr>
    </w:p>
    <w:p w14:paraId="63A9DB11" w14:textId="77777777" w:rsidR="00ED36CC" w:rsidRPr="00065A69" w:rsidRDefault="00ED36CC" w:rsidP="00ED36CC">
      <w:pPr>
        <w:rPr>
          <w:sz w:val="24"/>
          <w:szCs w:val="24"/>
        </w:rPr>
      </w:pPr>
    </w:p>
    <w:p w14:paraId="06461863" w14:textId="77777777" w:rsidR="00ED36CC" w:rsidRPr="00065A69" w:rsidRDefault="00ED36CC" w:rsidP="00ED36CC">
      <w:pPr>
        <w:rPr>
          <w:sz w:val="24"/>
          <w:szCs w:val="24"/>
        </w:rPr>
      </w:pPr>
    </w:p>
    <w:p w14:paraId="4A222F15" w14:textId="77777777" w:rsidR="00ED36CC" w:rsidRPr="00065A69" w:rsidRDefault="00ED36CC" w:rsidP="00ED36CC">
      <w:pPr>
        <w:rPr>
          <w:sz w:val="24"/>
          <w:szCs w:val="24"/>
        </w:rPr>
      </w:pPr>
    </w:p>
    <w:p w14:paraId="1C751D69" w14:textId="77777777" w:rsidR="000D01FC" w:rsidRPr="00065A69" w:rsidRDefault="00C704A8">
      <w:pPr>
        <w:rPr>
          <w:sz w:val="24"/>
          <w:szCs w:val="24"/>
        </w:rPr>
      </w:pPr>
    </w:p>
    <w:sectPr w:rsidR="000D01FC" w:rsidRPr="00065A69" w:rsidSect="00065A69">
      <w:type w:val="continuous"/>
      <w:pgSz w:w="14572" w:h="20639" w:code="12"/>
      <w:pgMar w:top="567" w:right="255" w:bottom="851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20344" w14:textId="77777777" w:rsidR="00F52012" w:rsidRDefault="00F52012" w:rsidP="00F52012">
      <w:pPr>
        <w:spacing w:line="240" w:lineRule="auto"/>
      </w:pPr>
      <w:r>
        <w:separator/>
      </w:r>
    </w:p>
  </w:endnote>
  <w:endnote w:type="continuationSeparator" w:id="0">
    <w:p w14:paraId="35E14306" w14:textId="77777777" w:rsidR="00F52012" w:rsidRDefault="00F52012" w:rsidP="00F520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E581A" w14:textId="77777777" w:rsidR="00F52012" w:rsidRDefault="00F52012" w:rsidP="00F52012">
      <w:pPr>
        <w:spacing w:line="240" w:lineRule="auto"/>
      </w:pPr>
      <w:r>
        <w:separator/>
      </w:r>
    </w:p>
  </w:footnote>
  <w:footnote w:type="continuationSeparator" w:id="0">
    <w:p w14:paraId="235DAE55" w14:textId="77777777" w:rsidR="00F52012" w:rsidRDefault="00F52012" w:rsidP="00F520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6CC"/>
    <w:rsid w:val="00065A69"/>
    <w:rsid w:val="003E3AF7"/>
    <w:rsid w:val="005A7780"/>
    <w:rsid w:val="00A41362"/>
    <w:rsid w:val="00BE7B72"/>
    <w:rsid w:val="00C704A8"/>
    <w:rsid w:val="00ED36CC"/>
    <w:rsid w:val="00F5201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39EC93"/>
  <w15:chartTrackingRefBased/>
  <w15:docId w15:val="{BC8F8D2C-8F89-42F7-A31C-4F55008F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6C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6CC"/>
    <w:pPr>
      <w:ind w:leftChars="400" w:left="840"/>
    </w:pPr>
  </w:style>
  <w:style w:type="table" w:styleId="a4">
    <w:name w:val="Table Grid"/>
    <w:basedOn w:val="a1"/>
    <w:uiPriority w:val="59"/>
    <w:rsid w:val="00ED3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52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01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52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01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2020-10-24T07:22:00Z</dcterms:created>
  <dcterms:modified xsi:type="dcterms:W3CDTF">2020-10-24T07:39:00Z</dcterms:modified>
</cp:coreProperties>
</file>