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A3C35" w14:textId="77777777" w:rsidR="00FB654B" w:rsidRDefault="00FB654B" w:rsidP="00FB654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6F89A1" wp14:editId="1AFFD43C">
                <wp:simplePos x="0" y="0"/>
                <wp:positionH relativeFrom="column">
                  <wp:posOffset>2202180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3BD42" w14:textId="083FA1F5" w:rsidR="00FB654B" w:rsidRPr="00686E58" w:rsidRDefault="00FB654B" w:rsidP="00FB654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9C0EA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C0EA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F89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muUG/3wAAAAkBAAAPAAAAZHJzL2Rvd25yZXYueG1sTI/B&#10;TsMwEETvSPyDtUjcWqckjWiIU1WVuHBBtFy4ufHiRMRrK3bT0K9nOcFptJrRzNt6O7tBTDjG3pOC&#10;1TIDgdR605NV8H58XjyCiEmT0YMnVPCNEbbN7U2tK+Mv9IbTIVnBJRQrraBLKVRSxrZDp+PSByT2&#10;Pv3odOJztNKM+sLlbpAPWVZKp3vihU4H3HfYfh3OTsHVFpuP0K/GaXe0RZHC6/VlL5W6v5t3TyAS&#10;zukvDL/4jA4NM538mUwUg4K8KBk9KVisWTmwKdc5iBM7eQayqeX/D5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Oa5Qb/fAAAACQEAAA8AAAAAAAAAAAAAAAAAfQQAAGRycy9kb3du&#10;cmV2LnhtbFBLBQYAAAAABAAEAPMAAACJBQAAAAA=&#10;" stroked="f">
                <v:textbox style="mso-fit-shape-to-text:t" inset="5.85pt,.7pt,5.85pt,.7pt">
                  <w:txbxContent>
                    <w:p w14:paraId="06B3BD42" w14:textId="083FA1F5" w:rsidR="00FB654B" w:rsidRPr="00686E58" w:rsidRDefault="00FB654B" w:rsidP="00FB654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9C0EA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C0EA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「数式」の挿入</w:t>
      </w:r>
      <w:r>
        <w:rPr>
          <w:rFonts w:ascii="ＭＳ 明朝" w:hAnsi="ＭＳ 明朝" w:hint="eastAsia"/>
          <w:b/>
          <w:sz w:val="28"/>
          <w:szCs w:val="28"/>
        </w:rPr>
        <w:t>―②｛</w:t>
      </w:r>
      <w:r>
        <w:rPr>
          <w:rFonts w:ascii="ＭＳ 明朝" w:hAnsi="ＭＳ 明朝" w:hint="eastAsia"/>
          <w:b/>
          <w:color w:val="0000FF"/>
          <w:sz w:val="28"/>
          <w:szCs w:val="28"/>
        </w:rPr>
        <w:t>括弧</w:t>
      </w:r>
      <w:r>
        <w:rPr>
          <w:rFonts w:ascii="ＭＳ 明朝" w:hAnsi="ＭＳ 明朝" w:hint="eastAsia"/>
          <w:b/>
          <w:sz w:val="28"/>
          <w:szCs w:val="28"/>
        </w:rPr>
        <w:t>で</w:t>
      </w:r>
      <w:r>
        <w:rPr>
          <w:rFonts w:hint="eastAsia"/>
          <w:b/>
          <w:sz w:val="28"/>
          <w:szCs w:val="28"/>
        </w:rPr>
        <w:t>挿入｝</w:t>
      </w:r>
    </w:p>
    <w:p w14:paraId="38703943" w14:textId="77777777" w:rsidR="00FB654B" w:rsidRPr="00FA3E9B" w:rsidRDefault="00FB654B" w:rsidP="00FB654B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FA3E9B">
        <w:rPr>
          <w:rFonts w:hint="eastAsia"/>
          <w:sz w:val="24"/>
          <w:szCs w:val="24"/>
        </w:rPr>
        <w:t>ワードでは、複数行の「括弧」を挿入する事ができます。</w:t>
      </w:r>
    </w:p>
    <w:p w14:paraId="4451803A" w14:textId="77777777" w:rsidR="00FB654B" w:rsidRPr="00FA3E9B" w:rsidRDefault="00FB654B" w:rsidP="00FB654B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5B11674" w14:textId="77777777" w:rsidR="00FB654B" w:rsidRPr="00FA3E9B" w:rsidRDefault="00FB654B" w:rsidP="00FB654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FA3E9B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数式の挿入</w:t>
      </w:r>
      <w:r w:rsidRPr="00FA3E9B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FA3E9B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挿入</w:t>
      </w:r>
      <w:r w:rsidRPr="00FA3E9B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FA3E9B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記号と特殊文字</w:t>
      </w:r>
      <w:r w:rsidRPr="00FA3E9B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FA3E9B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π数式▼</w:t>
      </w:r>
      <w:r w:rsidRPr="00FA3E9B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14:paraId="75B70A66" w14:textId="7A5387EA" w:rsidR="00FB654B" w:rsidRDefault="009C0EAF" w:rsidP="00FB654B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3AE1536A" wp14:editId="04603811">
            <wp:extent cx="8397240" cy="1562100"/>
            <wp:effectExtent l="0" t="0" r="381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24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6D5FB" w14:textId="77777777" w:rsidR="00FB654B" w:rsidRPr="00FA3E9B" w:rsidRDefault="00FB654B" w:rsidP="00FB654B">
      <w:pPr>
        <w:rPr>
          <w:rFonts w:ascii="Arial" w:hAnsi="Arial" w:cs="Arial"/>
          <w:spacing w:val="12"/>
          <w:sz w:val="24"/>
          <w:szCs w:val="24"/>
        </w:rPr>
      </w:pPr>
      <w:r w:rsidRPr="00FA3E9B">
        <w:rPr>
          <w:rFonts w:ascii="Arial" w:hAnsi="Arial" w:cs="Arial" w:hint="eastAsia"/>
          <w:spacing w:val="12"/>
          <w:sz w:val="24"/>
          <w:szCs w:val="24"/>
        </w:rPr>
        <w:t>「</w:t>
      </w:r>
      <w:r w:rsidRPr="00FA3E9B">
        <w:rPr>
          <w:rFonts w:ascii="Arial" w:hAnsi="Arial" w:cs="Arial" w:hint="eastAsia"/>
          <w:color w:val="FF0000"/>
          <w:spacing w:val="12"/>
          <w:sz w:val="24"/>
          <w:szCs w:val="24"/>
        </w:rPr>
        <w:t>π</w:t>
      </w:r>
      <w:r w:rsidRPr="00FA3E9B">
        <w:rPr>
          <w:rFonts w:ascii="Arial" w:hAnsi="Arial" w:cs="Arial" w:hint="eastAsia"/>
          <w:spacing w:val="12"/>
          <w:sz w:val="24"/>
          <w:szCs w:val="24"/>
        </w:rPr>
        <w:t>」ボタンをクリックすると以下のリボンで「</w:t>
      </w:r>
      <w:r w:rsidRPr="0058285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数式ツール（デザイン）</w:t>
      </w:r>
      <w:r w:rsidRPr="00FA3E9B">
        <w:rPr>
          <w:rFonts w:ascii="Arial" w:hAnsi="Arial" w:cs="Arial" w:hint="eastAsia"/>
          <w:spacing w:val="12"/>
          <w:sz w:val="24"/>
          <w:szCs w:val="24"/>
        </w:rPr>
        <w:t>」メニュー表示されます。</w:t>
      </w:r>
    </w:p>
    <w:p w14:paraId="291BB974" w14:textId="7057D340" w:rsidR="00FB654B" w:rsidRDefault="009C0EAF" w:rsidP="00FB654B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4C035C81" wp14:editId="092BCCAE">
            <wp:extent cx="8533130" cy="1066800"/>
            <wp:effectExtent l="0" t="0" r="127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109"/>
        <w:gridCol w:w="7089"/>
      </w:tblGrid>
      <w:tr w:rsidR="00FB654B" w14:paraId="7A701075" w14:textId="77777777" w:rsidTr="00DF2713">
        <w:trPr>
          <w:trHeight w:val="4674"/>
          <w:jc w:val="center"/>
        </w:trPr>
        <w:tc>
          <w:tcPr>
            <w:tcW w:w="6109" w:type="dxa"/>
          </w:tcPr>
          <w:p w14:paraId="27A6649E" w14:textId="77777777" w:rsidR="00FB654B" w:rsidRPr="00FA3E9B" w:rsidRDefault="00FB654B" w:rsidP="00DF2713">
            <w:pPr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文中に、数式を入力しなければならないケースもあります。</w:t>
            </w:r>
          </w:p>
          <w:p w14:paraId="356ED432" w14:textId="77777777" w:rsidR="00FB654B" w:rsidRPr="00FA3E9B" w:rsidRDefault="00FB654B" w:rsidP="00DF2713">
            <w:pPr>
              <w:rPr>
                <w:sz w:val="24"/>
                <w:szCs w:val="24"/>
              </w:rPr>
            </w:pPr>
          </w:p>
          <w:p w14:paraId="77CF50FC" w14:textId="77777777" w:rsidR="00FB654B" w:rsidRPr="00FA3E9B" w:rsidRDefault="00FB654B" w:rsidP="00DF2713">
            <w:pPr>
              <w:rPr>
                <w:b/>
                <w:sz w:val="24"/>
                <w:szCs w:val="24"/>
              </w:rPr>
            </w:pPr>
            <w:r w:rsidRPr="00FA3E9B">
              <w:rPr>
                <w:rFonts w:hint="eastAsia"/>
                <w:b/>
                <w:sz w:val="24"/>
                <w:szCs w:val="24"/>
              </w:rPr>
              <w:t>《例》</w:t>
            </w:r>
          </w:p>
          <w:p w14:paraId="6762D70B" w14:textId="77777777" w:rsidR="00FB654B" w:rsidRPr="00FA3E9B" w:rsidRDefault="009C0EAF" w:rsidP="00DF2713">
            <w:pPr>
              <w:rPr>
                <w:sz w:val="48"/>
                <w:szCs w:val="4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hint="eastAsia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48"/>
                            <w:szCs w:val="48"/>
                          </w:rPr>
                          <m:t>大阪城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48"/>
                            <w:szCs w:val="48"/>
                          </w:rPr>
                          <m:t>熊本城</m:t>
                        </m:r>
                        <m:ctrlPr>
                          <w:rPr>
                            <w:rFonts w:ascii="Cambria Math" w:eastAsia="Cambria Math" w:hAnsi="Cambria Math" w:cs="Cambria Math" w:hint="eastAsia"/>
                            <w:sz w:val="48"/>
                            <w:szCs w:val="48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Cambria Math" w:hint="eastAsia"/>
                            <w:sz w:val="48"/>
                            <w:szCs w:val="48"/>
                          </w:rPr>
                          <m:t>松本城</m:t>
                        </m:r>
                      </m:e>
                    </m:eqArr>
                  </m:e>
                </m:d>
              </m:oMath>
            </m:oMathPara>
          </w:p>
          <w:p w14:paraId="427DDB25" w14:textId="77777777" w:rsidR="00FB654B" w:rsidRPr="00FA3E9B" w:rsidRDefault="00FB654B" w:rsidP="00DF2713">
            <w:pPr>
              <w:rPr>
                <w:sz w:val="24"/>
                <w:szCs w:val="24"/>
              </w:rPr>
            </w:pPr>
          </w:p>
          <w:p w14:paraId="714CF5A0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≪方法</w:t>
            </w:r>
            <w:r w:rsidRPr="00FA3E9B">
              <w:rPr>
                <w:rFonts w:hint="eastAsia"/>
                <w:sz w:val="24"/>
                <w:szCs w:val="24"/>
              </w:rPr>
              <w:t xml:space="preserve"> </w:t>
            </w:r>
            <w:r w:rsidRPr="00FA3E9B">
              <w:rPr>
                <w:rFonts w:hint="eastAsia"/>
                <w:sz w:val="24"/>
                <w:szCs w:val="24"/>
              </w:rPr>
              <w:t>≫</w:t>
            </w:r>
          </w:p>
          <w:p w14:paraId="3077FD80" w14:textId="77777777" w:rsidR="00FB654B" w:rsidRPr="00FA3E9B" w:rsidRDefault="00FB654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入力する位置をクリックでカーソルを置く</w:t>
            </w:r>
          </w:p>
          <w:p w14:paraId="0644F371" w14:textId="77777777" w:rsidR="00FB654B" w:rsidRPr="00FA3E9B" w:rsidRDefault="00FB654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挿入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」タブのリボン「記号と特殊文字」から</w:t>
            </w:r>
          </w:p>
          <w:p w14:paraId="1E3BE4A9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数式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</w:t>
            </w:r>
            <w:r w:rsidRPr="00FA3E9B">
              <w:rPr>
                <w:sz w:val="24"/>
                <w:szCs w:val="24"/>
              </w:rPr>
              <w:object w:dxaOrig="1080" w:dyaOrig="405" w14:anchorId="57BC97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0.25pt" o:ole="">
                  <v:imagedata r:id="rId9" o:title=""/>
                </v:shape>
                <o:OLEObject Type="Embed" ProgID="PBrush" ShapeID="_x0000_i1025" DrawAspect="Content" ObjectID="_1665318915" r:id="rId10"/>
              </w:objec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のボタンをクリックすると</w:t>
            </w:r>
          </w:p>
          <w:p w14:paraId="7448BC63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14:paraId="2570167B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ind w:left="360"/>
              <w:rPr>
                <w:rFonts w:ascii="Arial" w:hAnsi="Arial" w:cs="Arial"/>
                <w:spacing w:val="12"/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以下のように「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デザイン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」タブのリボン</w:t>
            </w:r>
            <w:r w:rsidRPr="00FA3E9B">
              <w:rPr>
                <w:rFonts w:ascii="Arial" w:hAnsi="Arial" w:cs="Arial"/>
                <w:spacing w:val="12"/>
                <w:sz w:val="24"/>
                <w:szCs w:val="24"/>
              </w:rPr>
              <w:br/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記号と特殊文字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構造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」が表示されます。</w:t>
            </w:r>
          </w:p>
          <w:p w14:paraId="581B318B" w14:textId="77777777" w:rsidR="00FB654B" w:rsidRPr="00FA3E9B" w:rsidRDefault="00582859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spacing w:val="12"/>
                <w:sz w:val="24"/>
                <w:szCs w:val="24"/>
              </w:rPr>
            </w:pPr>
            <w:r>
              <w:rPr>
                <w:sz w:val="21"/>
              </w:rPr>
              <w:object w:dxaOrig="9645" w:dyaOrig="2400" w14:anchorId="3BA17942">
                <v:shape id="_x0000_i1026" type="#_x0000_t75" style="width:294.15pt;height:73.2pt" o:ole="">
                  <v:imagedata r:id="rId11" o:title=""/>
                </v:shape>
                <o:OLEObject Type="Embed" ProgID="PBrush" ShapeID="_x0000_i1026" DrawAspect="Content" ObjectID="_1665318916" r:id="rId12"/>
              </w:object>
            </w:r>
          </w:p>
          <w:p w14:paraId="1ED0EDAC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spacing w:val="12"/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また、文書中に数式挿入エリアが表示されます。</w:t>
            </w:r>
          </w:p>
          <w:p w14:paraId="503AAB16" w14:textId="77777777" w:rsidR="00FB654B" w:rsidRDefault="00FB654B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FA3E9B">
              <w:rPr>
                <w:sz w:val="24"/>
                <w:szCs w:val="24"/>
              </w:rPr>
              <w:object w:dxaOrig="3135" w:dyaOrig="540" w14:anchorId="7F9D3CA8">
                <v:shape id="_x0000_i1027" type="#_x0000_t75" style="width:156.75pt;height:27pt" o:ole="">
                  <v:imagedata r:id="rId13" o:title=""/>
                </v:shape>
                <o:OLEObject Type="Embed" ProgID="PBrush" ShapeID="_x0000_i1027" DrawAspect="Content" ObjectID="_1665318917" r:id="rId14"/>
              </w:object>
            </w:r>
          </w:p>
          <w:p w14:paraId="300031EC" w14:textId="77777777" w:rsidR="00582859" w:rsidRDefault="00582859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1287F91D" w14:textId="77777777" w:rsidR="00582859" w:rsidRPr="00FA3E9B" w:rsidRDefault="00582859" w:rsidP="00DF2713">
            <w:pPr>
              <w:tabs>
                <w:tab w:val="center" w:pos="5499"/>
                <w:tab w:val="left" w:pos="6540"/>
              </w:tabs>
              <w:jc w:val="center"/>
              <w:rPr>
                <w:rFonts w:ascii="Arial" w:hAnsi="Arial" w:cs="Arial"/>
                <w:spacing w:val="12"/>
                <w:sz w:val="24"/>
                <w:szCs w:val="24"/>
              </w:rPr>
            </w:pPr>
          </w:p>
        </w:tc>
        <w:tc>
          <w:tcPr>
            <w:tcW w:w="7089" w:type="dxa"/>
            <w:shd w:val="clear" w:color="auto" w:fill="auto"/>
          </w:tcPr>
          <w:p w14:paraId="056C80DD" w14:textId="77777777" w:rsidR="00FB654B" w:rsidRPr="00FA3E9B" w:rsidRDefault="00FB654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作成したい「</w:t>
            </w:r>
            <w:r w:rsidRPr="00FA3E9B">
              <w:rPr>
                <w:rFonts w:hint="eastAsia"/>
                <w:b/>
                <w:sz w:val="24"/>
                <w:szCs w:val="24"/>
              </w:rPr>
              <w:t>計算式の構造</w:t>
            </w:r>
            <w:r w:rsidRPr="00FA3E9B">
              <w:rPr>
                <w:rFonts w:hint="eastAsia"/>
                <w:sz w:val="24"/>
                <w:szCs w:val="24"/>
              </w:rPr>
              <w:t>」を左クリックします。</w:t>
            </w:r>
          </w:p>
          <w:p w14:paraId="2E986206" w14:textId="77777777" w:rsidR="00FB654B" w:rsidRPr="00FA3E9B" w:rsidRDefault="00FB654B" w:rsidP="00DF2713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例えば、分数であれば「</w:t>
            </w:r>
            <w:r w:rsidRPr="00FA3E9B">
              <w:rPr>
                <w:rFonts w:hint="eastAsia"/>
                <w:b/>
                <w:sz w:val="24"/>
                <w:szCs w:val="24"/>
              </w:rPr>
              <w:t>かっこ</w:t>
            </w:r>
            <w:r w:rsidRPr="00FA3E9B">
              <w:rPr>
                <w:rFonts w:hint="eastAsia"/>
                <w:sz w:val="24"/>
                <w:szCs w:val="24"/>
              </w:rPr>
              <w:t>」ボタンをクリックします。</w:t>
            </w:r>
            <w:r w:rsidRPr="00FA3E9B">
              <w:rPr>
                <w:sz w:val="24"/>
                <w:szCs w:val="24"/>
              </w:rPr>
              <w:object w:dxaOrig="675" w:dyaOrig="1080" w14:anchorId="50A3913B">
                <v:shape id="_x0000_i1028" type="#_x0000_t75" style="width:33.75pt;height:54pt" o:ole="">
                  <v:imagedata r:id="rId15" o:title=""/>
                </v:shape>
                <o:OLEObject Type="Embed" ProgID="PBrush" ShapeID="_x0000_i1028" DrawAspect="Content" ObjectID="_1665318918" r:id="rId16"/>
              </w:objec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56"/>
              <w:gridCol w:w="3407"/>
            </w:tblGrid>
            <w:tr w:rsidR="00FA3E9B" w:rsidRPr="00FA3E9B" w14:paraId="6CB00768" w14:textId="77777777" w:rsidTr="00DF2713">
              <w:tc>
                <w:tcPr>
                  <w:tcW w:w="3429" w:type="dxa"/>
                </w:tcPr>
                <w:p w14:paraId="6A768395" w14:textId="77777777"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設定する括弧を選択します。</w:t>
                  </w:r>
                </w:p>
                <w:p w14:paraId="5FA2EC14" w14:textId="77777777" w:rsidR="00FB654B" w:rsidRPr="00FA3E9B" w:rsidRDefault="00582859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4395" w:dyaOrig="6165" w14:anchorId="68C6DBC2">
                      <v:shape id="_x0000_i1029" type="#_x0000_t75" style="width:161.95pt;height:227.2pt" o:ole="">
                        <v:imagedata r:id="rId17" o:title=""/>
                      </v:shape>
                      <o:OLEObject Type="Embed" ProgID="PBrush" ShapeID="_x0000_i1029" DrawAspect="Content" ObjectID="_1665318919" r:id="rId18"/>
                    </w:object>
                  </w:r>
                </w:p>
              </w:tc>
              <w:tc>
                <w:tcPr>
                  <w:tcW w:w="3429" w:type="dxa"/>
                </w:tcPr>
                <w:p w14:paraId="2F09779C" w14:textId="77777777"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左の様に表示されます。</w:t>
                  </w:r>
                </w:p>
                <w:p w14:paraId="193E76DD" w14:textId="77777777"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sz w:val="24"/>
                      <w:szCs w:val="24"/>
                    </w:rPr>
                    <w:object w:dxaOrig="1245" w:dyaOrig="2190" w14:anchorId="53B5A799">
                      <v:shape id="_x0000_i1030" type="#_x0000_t75" style="width:62.25pt;height:109.5pt" o:ole="">
                        <v:imagedata r:id="rId19" o:title=""/>
                      </v:shape>
                      <o:OLEObject Type="Embed" ProgID="PBrush" ShapeID="_x0000_i1030" DrawAspect="Content" ObjectID="_1665318920" r:id="rId20"/>
                    </w:object>
                  </w:r>
                  <w:r w:rsidR="00715B2C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FA3E9B">
                    <w:rPr>
                      <w:rFonts w:hint="eastAsia"/>
                      <w:sz w:val="24"/>
                      <w:szCs w:val="24"/>
                    </w:rPr>
                    <w:t>を選択</w:t>
                  </w:r>
                </w:p>
                <w:p w14:paraId="35ED66C5" w14:textId="77777777"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sz w:val="24"/>
                      <w:szCs w:val="24"/>
                    </w:rPr>
                    <w:object w:dxaOrig="990" w:dyaOrig="540" w14:anchorId="484E5C20">
                      <v:shape id="_x0000_i1031" type="#_x0000_t75" style="width:49.5pt;height:27pt" o:ole="">
                        <v:imagedata r:id="rId21" o:title=""/>
                      </v:shape>
                      <o:OLEObject Type="Embed" ProgID="PBrush" ShapeID="_x0000_i1031" DrawAspect="Content" ObjectID="_1665318921" r:id="rId22"/>
                    </w:object>
                  </w:r>
                </w:p>
                <w:p w14:paraId="52891320" w14:textId="77777777"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文字を入れる部分をクリックして入力</w:t>
                  </w:r>
                </w:p>
                <w:p w14:paraId="6FAF99A6" w14:textId="77777777" w:rsidR="00FB654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sz w:val="24"/>
                      <w:szCs w:val="24"/>
                    </w:rPr>
                    <w:object w:dxaOrig="1410" w:dyaOrig="495" w14:anchorId="1DA56A5E">
                      <v:shape id="_x0000_i1032" type="#_x0000_t75" style="width:70.5pt;height:24.75pt" o:ole="">
                        <v:imagedata r:id="rId23" o:title=""/>
                      </v:shape>
                      <o:OLEObject Type="Embed" ProgID="PBrush" ShapeID="_x0000_i1032" DrawAspect="Content" ObjectID="_1665318922" r:id="rId24"/>
                    </w:object>
                  </w:r>
                  <w:r w:rsidRPr="00FA3E9B">
                    <w:rPr>
                      <w:rFonts w:hint="eastAsia"/>
                      <w:sz w:val="24"/>
                      <w:szCs w:val="24"/>
                    </w:rPr>
                    <w:t>→改行します。</w:t>
                  </w:r>
                  <w:r w:rsidRPr="00FA3E9B">
                    <w:rPr>
                      <w:sz w:val="24"/>
                      <w:szCs w:val="24"/>
                    </w:rPr>
                    <w:object w:dxaOrig="1440" w:dyaOrig="855" w14:anchorId="25FC761A">
                      <v:shape id="_x0000_i1033" type="#_x0000_t75" style="width:1in;height:42.75pt" o:ole="">
                        <v:imagedata r:id="rId25" o:title=""/>
                      </v:shape>
                      <o:OLEObject Type="Embed" ProgID="PBrush" ShapeID="_x0000_i1033" DrawAspect="Content" ObjectID="_1665318923" r:id="rId26"/>
                    </w:object>
                  </w:r>
                  <w:r w:rsidRPr="00FA3E9B">
                    <w:rPr>
                      <w:rFonts w:hint="eastAsia"/>
                      <w:sz w:val="24"/>
                      <w:szCs w:val="24"/>
                    </w:rPr>
                    <w:t>二行目を入力</w:t>
                  </w:r>
                </w:p>
                <w:p w14:paraId="2B2BBEB9" w14:textId="77777777" w:rsidR="00715B2C" w:rsidRPr="00FA3E9B" w:rsidRDefault="00715B2C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改行を繰り返します。</w:t>
                  </w:r>
                </w:p>
                <w:p w14:paraId="48407AB3" w14:textId="77777777"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※入力が終わったらエリア外をクリックして確定されます。</w:t>
                  </w:r>
                </w:p>
              </w:tc>
            </w:tr>
          </w:tbl>
          <w:p w14:paraId="38190D94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※訂正する場合、再度作成したクリックすれば修正可能です。</w:t>
            </w:r>
          </w:p>
          <w:p w14:paraId="342AB6B7" w14:textId="77777777"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※文字サイズは通常の「</w:t>
            </w:r>
            <w:r w:rsidRPr="00FA3E9B">
              <w:rPr>
                <w:rFonts w:hint="eastAsia"/>
                <w:b/>
                <w:sz w:val="24"/>
                <w:szCs w:val="24"/>
              </w:rPr>
              <w:t>フォント</w:t>
            </w:r>
            <w:r w:rsidRPr="00FA3E9B">
              <w:rPr>
                <w:rFonts w:hint="eastAsia"/>
                <w:sz w:val="24"/>
                <w:szCs w:val="24"/>
              </w:rPr>
              <w:t>」メニューの文字サイズ等で変更できます。</w:t>
            </w:r>
          </w:p>
          <w:p w14:paraId="65B05D0D" w14:textId="77777777" w:rsidR="00FB654B" w:rsidRPr="00FA3E9B" w:rsidRDefault="00715B2C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755" w:dyaOrig="2010" w14:anchorId="1E51B2FF">
                <v:shape id="_x0000_i1034" type="#_x0000_t75" style="width:237.75pt;height:100.5pt" o:ole="">
                  <v:imagedata r:id="rId27" o:title=""/>
                </v:shape>
                <o:OLEObject Type="Embed" ProgID="PBrush" ShapeID="_x0000_i1034" DrawAspect="Content" ObjectID="_1665318924" r:id="rId28"/>
              </w:object>
            </w:r>
          </w:p>
        </w:tc>
      </w:tr>
    </w:tbl>
    <w:p w14:paraId="3834637F" w14:textId="77777777" w:rsidR="00FB654B" w:rsidRDefault="00FB654B" w:rsidP="00FB654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CD9D6E1" w14:textId="77777777" w:rsidR="00FB654B" w:rsidRDefault="00FB654B" w:rsidP="00FB654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C15441D" w14:textId="77777777" w:rsidR="00FB654B" w:rsidRDefault="00FB654B" w:rsidP="00FB654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>
        <w:rPr>
          <w:rFonts w:hint="eastAsia"/>
          <w:b/>
        </w:rPr>
        <w:t>数式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14:paraId="36E2E63A" w14:textId="77777777" w:rsidR="00FB654B" w:rsidRPr="00AF6F0A" w:rsidRDefault="00FB654B" w:rsidP="00FB654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B654B" w:rsidRPr="00AF6F0A" w:rsidSect="004F365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9A702CE" w14:textId="77777777" w:rsidR="00FB654B" w:rsidRPr="0015284F" w:rsidRDefault="00FB654B" w:rsidP="00FB654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57237A77" w14:textId="77777777" w:rsidR="00FB654B" w:rsidRPr="0015284F" w:rsidRDefault="00FB654B" w:rsidP="00FB654B">
      <w:pPr>
        <w:rPr>
          <w:sz w:val="24"/>
          <w:szCs w:val="24"/>
        </w:rPr>
      </w:pPr>
    </w:p>
    <w:p w14:paraId="071E1B13" w14:textId="77777777" w:rsidR="00FB654B" w:rsidRDefault="009C0EAF" w:rsidP="00FB654B">
      <w:pPr>
        <w:rPr>
          <w:sz w:val="28"/>
          <w:szCs w:val="2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="HG正楷書体-PRO" w:hAnsi="Cambria Math" w:hint="eastAsia"/>
                  <w:sz w:val="48"/>
                  <w:szCs w:val="48"/>
                </w:rPr>
              </m:ctrlPr>
            </m:dPr>
            <m:e>
              <m:eqArr>
                <m:eqArrPr>
                  <m:ctrlPr>
                    <w:rPr>
                      <w:rFonts w:ascii="Cambria Math" w:eastAsia="HG正楷書体-PRO" w:hAnsi="Cambria Math" w:hint="eastAsia"/>
                      <w:sz w:val="48"/>
                      <w:szCs w:val="4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hint="eastAsia"/>
                      <w:color w:val="0070C0"/>
                      <w:sz w:val="48"/>
                      <w:szCs w:val="48"/>
                    </w:rPr>
                    <m:t>坂本竜馬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hint="eastAsia"/>
                      <w:color w:val="C45911" w:themeColor="accent2" w:themeShade="BF"/>
                      <w:sz w:val="48"/>
                      <w:szCs w:val="48"/>
                    </w:rPr>
                    <m:t>高杉晋作</m:t>
                  </m:r>
                  <m:ctrlPr>
                    <w:rPr>
                      <w:rFonts w:ascii="Cambria Math" w:eastAsia="HG正楷書体-PRO" w:hAnsi="Cambria Math" w:cs="Cambria Math" w:hint="eastAsia"/>
                      <w:sz w:val="48"/>
                      <w:szCs w:val="4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cs="Cambria Math" w:hint="eastAsia"/>
                      <w:color w:val="00B050"/>
                      <w:sz w:val="48"/>
                      <w:szCs w:val="48"/>
                    </w:rPr>
                    <m:t>吉田松陰</m:t>
                  </m:r>
                </m:e>
              </m:eqArr>
            </m:e>
          </m:d>
        </m:oMath>
      </m:oMathPara>
    </w:p>
    <w:p w14:paraId="6E9E934D" w14:textId="77777777" w:rsidR="00FB654B" w:rsidRDefault="00FB654B" w:rsidP="00FB654B">
      <w:pPr>
        <w:jc w:val="center"/>
        <w:rPr>
          <w:sz w:val="28"/>
          <w:szCs w:val="28"/>
        </w:rPr>
      </w:pPr>
      <w:r w:rsidRPr="00FF33A1">
        <w:rPr>
          <w:rFonts w:hint="eastAsia"/>
          <w:sz w:val="24"/>
          <w:szCs w:val="24"/>
        </w:rPr>
        <w:t>フォント＝</w:t>
      </w:r>
      <w:r w:rsidRPr="009A6DEE">
        <w:rPr>
          <w:rFonts w:hint="eastAsia"/>
          <w:sz w:val="24"/>
          <w:szCs w:val="24"/>
        </w:rPr>
        <w:t>HG</w:t>
      </w:r>
      <w:r w:rsidRPr="009A6DEE">
        <w:rPr>
          <w:rFonts w:hint="eastAsia"/>
          <w:sz w:val="24"/>
          <w:szCs w:val="24"/>
        </w:rPr>
        <w:t>正楷書体</w:t>
      </w:r>
      <w:r w:rsidRPr="009A6DEE">
        <w:rPr>
          <w:rFonts w:hint="eastAsia"/>
          <w:sz w:val="24"/>
          <w:szCs w:val="24"/>
        </w:rPr>
        <w:t>-PRO</w:t>
      </w:r>
      <w:r>
        <w:rPr>
          <w:rFonts w:hint="eastAsia"/>
          <w:sz w:val="24"/>
          <w:szCs w:val="24"/>
        </w:rPr>
        <w:t xml:space="preserve">　</w:t>
      </w:r>
      <w:r w:rsidR="00FA3E9B">
        <w:rPr>
          <w:rFonts w:hint="eastAsia"/>
          <w:sz w:val="24"/>
          <w:szCs w:val="24"/>
        </w:rPr>
        <w:t>２４</w:t>
      </w:r>
      <w:r w:rsidRPr="00FF33A1">
        <w:rPr>
          <w:rFonts w:hint="eastAsia"/>
          <w:sz w:val="24"/>
          <w:szCs w:val="24"/>
        </w:rPr>
        <w:t>ポイント</w:t>
      </w:r>
      <w:r>
        <w:rPr>
          <w:rFonts w:hint="eastAsia"/>
          <w:sz w:val="24"/>
          <w:szCs w:val="24"/>
        </w:rPr>
        <w:t xml:space="preserve">　</w:t>
      </w:r>
    </w:p>
    <w:p w14:paraId="5485E03E" w14:textId="77777777" w:rsidR="00FB654B" w:rsidRDefault="00FB654B" w:rsidP="00FB654B">
      <w:pPr>
        <w:rPr>
          <w:sz w:val="28"/>
          <w:szCs w:val="28"/>
        </w:rPr>
      </w:pPr>
    </w:p>
    <w:p w14:paraId="2EF87A53" w14:textId="77777777" w:rsidR="00FB654B" w:rsidRDefault="00FB654B" w:rsidP="00FB654B">
      <w:pPr>
        <w:rPr>
          <w:sz w:val="28"/>
          <w:szCs w:val="28"/>
        </w:rPr>
      </w:pPr>
    </w:p>
    <w:p w14:paraId="0D7986CA" w14:textId="77777777" w:rsidR="00FB654B" w:rsidRPr="00715B2C" w:rsidRDefault="009C0EAF" w:rsidP="00FB654B">
      <w:pPr>
        <w:rPr>
          <w:rFonts w:ascii="HG行書体" w:eastAsia="HG行書体"/>
          <w:b/>
          <w:sz w:val="96"/>
          <w:szCs w:val="96"/>
          <w:bdr w:val="single" w:sz="4" w:space="0" w:color="auto"/>
          <w:shd w:val="clear" w:color="auto" w:fill="FFC000"/>
        </w:rPr>
      </w:pPr>
      <m:oMathPara>
        <m:oMath>
          <m:d>
            <m:dPr>
              <m:begChr m:val="⟨"/>
              <m:endChr m:val="⟩"/>
              <m:ctrlPr>
                <w:rPr>
                  <w:rFonts w:ascii="Cambria Math" w:eastAsia="HG行書体" w:hAnsi="Cambria Math" w:hint="eastAsia"/>
                  <w:b/>
                  <w:sz w:val="96"/>
                  <w:szCs w:val="96"/>
                  <w:bdr w:val="single" w:sz="4" w:space="0" w:color="auto"/>
                  <w:shd w:val="clear" w:color="auto" w:fill="FFC000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clear" w:color="auto" w:fill="FFC000"/>
                  <w14:shadow w14:blurRad="50800" w14:dist="38100" w14:dir="16200000" w14:sx="100000" w14:sy="100000" w14:kx="0" w14:ky="0" w14:algn="b">
                    <w14:srgbClr w14:val="000000">
                      <w14:alpha w14:val="60000"/>
                    </w14:srgbClr>
                  </w14:shadow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魏</m:t>
              </m:r>
            </m:e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clear" w:color="auto" w:fill="FFC000"/>
                  <w14:shadow w14:blurRad="50800" w14:dist="38100" w14:dir="16200000" w14:sx="100000" w14:sy="100000" w14:kx="0" w14:ky="0" w14:algn="b">
                    <w14:srgbClr w14:val="000000">
                      <w14:alpha w14:val="60000"/>
                    </w14:srgbClr>
                  </w14:shadow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呉</m:t>
              </m:r>
            </m:e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clear" w:color="auto" w:fill="FFC000"/>
                  <w14:shadow w14:blurRad="50800" w14:dist="38100" w14:dir="16200000" w14:sx="100000" w14:sy="100000" w14:kx="0" w14:ky="0" w14:algn="b">
                    <w14:srgbClr w14:val="000000">
                      <w14:alpha w14:val="60000"/>
                    </w14:srgbClr>
                  </w14:shadow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蜀</m:t>
              </m:r>
            </m:e>
          </m:d>
        </m:oMath>
      </m:oMathPara>
    </w:p>
    <w:p w14:paraId="2E773857" w14:textId="77777777" w:rsidR="00FB654B" w:rsidRPr="00FA3E9B" w:rsidRDefault="00FB654B" w:rsidP="00FB654B">
      <w:pPr>
        <w:jc w:val="center"/>
        <w:rPr>
          <w:sz w:val="24"/>
          <w:szCs w:val="24"/>
        </w:rPr>
      </w:pPr>
      <w:r w:rsidRPr="00FA3E9B">
        <w:rPr>
          <w:rFonts w:hint="eastAsia"/>
          <w:sz w:val="24"/>
          <w:szCs w:val="24"/>
        </w:rPr>
        <w:t>フォント＝</w:t>
      </w:r>
      <w:r w:rsidRPr="00FA3E9B">
        <w:rPr>
          <w:rFonts w:hint="eastAsia"/>
          <w:sz w:val="24"/>
          <w:szCs w:val="24"/>
        </w:rPr>
        <w:t>HG</w:t>
      </w:r>
      <w:r w:rsidRPr="00FA3E9B">
        <w:rPr>
          <w:rFonts w:hint="eastAsia"/>
          <w:sz w:val="24"/>
          <w:szCs w:val="24"/>
        </w:rPr>
        <w:t>行書体　４８ポイント</w:t>
      </w:r>
    </w:p>
    <w:p w14:paraId="2EB93201" w14:textId="77777777" w:rsidR="00FB654B" w:rsidRPr="00FA3E9B" w:rsidRDefault="00FB654B" w:rsidP="00FB654B">
      <w:pPr>
        <w:jc w:val="center"/>
        <w:rPr>
          <w:sz w:val="24"/>
          <w:szCs w:val="24"/>
        </w:rPr>
      </w:pPr>
      <w:r w:rsidRPr="00FA3E9B">
        <w:rPr>
          <w:rFonts w:hint="eastAsia"/>
          <w:sz w:val="24"/>
          <w:szCs w:val="24"/>
        </w:rPr>
        <w:t>文字の網掛け＋囲み線</w:t>
      </w:r>
    </w:p>
    <w:p w14:paraId="4F11EFAF" w14:textId="111A82BD" w:rsidR="00FB654B" w:rsidRDefault="00FB654B" w:rsidP="00FB654B">
      <w:pPr>
        <w:rPr>
          <w:sz w:val="24"/>
          <w:szCs w:val="24"/>
        </w:rPr>
      </w:pPr>
    </w:p>
    <w:p w14:paraId="41163CB1" w14:textId="0D231657" w:rsidR="009C0EAF" w:rsidRDefault="009C0EAF" w:rsidP="00FB654B">
      <w:pPr>
        <w:rPr>
          <w:sz w:val="24"/>
          <w:szCs w:val="24"/>
        </w:rPr>
      </w:pPr>
    </w:p>
    <w:p w14:paraId="161CB863" w14:textId="77777777" w:rsidR="009C0EAF" w:rsidRPr="00DA3A51" w:rsidRDefault="009C0EAF" w:rsidP="00FB654B">
      <w:pPr>
        <w:rPr>
          <w:rFonts w:hint="eastAsia"/>
          <w:sz w:val="24"/>
          <w:szCs w:val="24"/>
        </w:rPr>
      </w:pPr>
    </w:p>
    <w:p w14:paraId="7E24DDA5" w14:textId="77777777" w:rsidR="00FB654B" w:rsidRDefault="00FB654B" w:rsidP="00FB654B">
      <w:pPr>
        <w:rPr>
          <w:sz w:val="24"/>
          <w:szCs w:val="24"/>
        </w:rPr>
      </w:pPr>
    </w:p>
    <w:p w14:paraId="6757F14F" w14:textId="77777777" w:rsidR="00FB654B" w:rsidRDefault="00FB654B" w:rsidP="00FB654B">
      <w:pPr>
        <w:rPr>
          <w:sz w:val="24"/>
          <w:szCs w:val="24"/>
        </w:rPr>
      </w:pPr>
    </w:p>
    <w:p w14:paraId="33D152F8" w14:textId="1D86F164" w:rsidR="00FB654B" w:rsidRDefault="00FB654B" w:rsidP="00FB654B">
      <w:pPr>
        <w:rPr>
          <w:sz w:val="24"/>
          <w:szCs w:val="24"/>
        </w:rPr>
      </w:pPr>
    </w:p>
    <w:p w14:paraId="5CE75D65" w14:textId="32F6E441" w:rsidR="009C0EAF" w:rsidRDefault="009C0EAF" w:rsidP="00FB654B">
      <w:pPr>
        <w:rPr>
          <w:sz w:val="24"/>
          <w:szCs w:val="24"/>
        </w:rPr>
      </w:pPr>
    </w:p>
    <w:p w14:paraId="449F4F0E" w14:textId="2EA8A3D4" w:rsidR="009C0EAF" w:rsidRDefault="009C0EAF" w:rsidP="00FB654B">
      <w:pPr>
        <w:rPr>
          <w:sz w:val="24"/>
          <w:szCs w:val="24"/>
        </w:rPr>
      </w:pPr>
    </w:p>
    <w:p w14:paraId="16A1CA65" w14:textId="57DE3804" w:rsidR="009C0EAF" w:rsidRDefault="009C0EAF" w:rsidP="00FB654B">
      <w:pPr>
        <w:rPr>
          <w:sz w:val="24"/>
          <w:szCs w:val="24"/>
        </w:rPr>
      </w:pPr>
    </w:p>
    <w:p w14:paraId="0317DB8E" w14:textId="454E91DB" w:rsidR="009C0EAF" w:rsidRDefault="009C0EAF" w:rsidP="00FB654B">
      <w:pPr>
        <w:rPr>
          <w:sz w:val="24"/>
          <w:szCs w:val="24"/>
        </w:rPr>
      </w:pPr>
    </w:p>
    <w:p w14:paraId="723E4C09" w14:textId="5AF7DF11" w:rsidR="009C0EAF" w:rsidRDefault="009C0EAF" w:rsidP="00FB654B">
      <w:pPr>
        <w:rPr>
          <w:sz w:val="24"/>
          <w:szCs w:val="24"/>
        </w:rPr>
      </w:pPr>
    </w:p>
    <w:p w14:paraId="72357B4B" w14:textId="08C7F093" w:rsidR="009C0EAF" w:rsidRDefault="009C0EAF" w:rsidP="00FB654B">
      <w:pPr>
        <w:rPr>
          <w:sz w:val="24"/>
          <w:szCs w:val="24"/>
        </w:rPr>
      </w:pPr>
    </w:p>
    <w:p w14:paraId="7964E27C" w14:textId="2E5199E5" w:rsidR="009C0EAF" w:rsidRDefault="009C0EAF" w:rsidP="00FB654B">
      <w:pPr>
        <w:rPr>
          <w:sz w:val="24"/>
          <w:szCs w:val="24"/>
        </w:rPr>
      </w:pPr>
    </w:p>
    <w:p w14:paraId="0B89C0EF" w14:textId="3EBB4307" w:rsidR="009C0EAF" w:rsidRDefault="009C0EAF" w:rsidP="00FB654B">
      <w:pPr>
        <w:rPr>
          <w:sz w:val="24"/>
          <w:szCs w:val="24"/>
        </w:rPr>
      </w:pPr>
    </w:p>
    <w:p w14:paraId="310731D8" w14:textId="7C0FFE30" w:rsidR="009C0EAF" w:rsidRDefault="009C0EAF" w:rsidP="00FB654B">
      <w:pPr>
        <w:rPr>
          <w:sz w:val="24"/>
          <w:szCs w:val="24"/>
        </w:rPr>
      </w:pPr>
    </w:p>
    <w:p w14:paraId="0C9765A9" w14:textId="2723BF5D" w:rsidR="009C0EAF" w:rsidRDefault="009C0EAF" w:rsidP="00FB654B">
      <w:pPr>
        <w:rPr>
          <w:sz w:val="24"/>
          <w:szCs w:val="24"/>
        </w:rPr>
      </w:pPr>
    </w:p>
    <w:p w14:paraId="21712AC1" w14:textId="0D81EB09" w:rsidR="009C0EAF" w:rsidRDefault="009C0EAF" w:rsidP="00FB654B">
      <w:pPr>
        <w:rPr>
          <w:sz w:val="24"/>
          <w:szCs w:val="24"/>
        </w:rPr>
      </w:pPr>
    </w:p>
    <w:p w14:paraId="4C225F3B" w14:textId="5DAC45A8" w:rsidR="009C0EAF" w:rsidRDefault="009C0EAF" w:rsidP="00FB654B">
      <w:pPr>
        <w:rPr>
          <w:sz w:val="24"/>
          <w:szCs w:val="24"/>
        </w:rPr>
      </w:pPr>
    </w:p>
    <w:p w14:paraId="34F91519" w14:textId="52AB3C78" w:rsidR="009C0EAF" w:rsidRDefault="009C0EAF" w:rsidP="00FB654B">
      <w:pPr>
        <w:rPr>
          <w:sz w:val="24"/>
          <w:szCs w:val="24"/>
        </w:rPr>
      </w:pPr>
    </w:p>
    <w:p w14:paraId="0E3BA003" w14:textId="20765375" w:rsidR="009C0EAF" w:rsidRDefault="009C0EAF" w:rsidP="00FB654B">
      <w:pPr>
        <w:rPr>
          <w:sz w:val="24"/>
          <w:szCs w:val="24"/>
        </w:rPr>
      </w:pPr>
    </w:p>
    <w:p w14:paraId="766C641A" w14:textId="374926EB" w:rsidR="009C0EAF" w:rsidRDefault="009C0EAF" w:rsidP="00FB654B">
      <w:pPr>
        <w:rPr>
          <w:sz w:val="24"/>
          <w:szCs w:val="24"/>
        </w:rPr>
      </w:pPr>
    </w:p>
    <w:p w14:paraId="0C66C763" w14:textId="5DFBD56A" w:rsidR="009C0EAF" w:rsidRDefault="009C0EAF" w:rsidP="00FB654B">
      <w:pPr>
        <w:rPr>
          <w:sz w:val="24"/>
          <w:szCs w:val="24"/>
        </w:rPr>
      </w:pPr>
    </w:p>
    <w:p w14:paraId="2137230B" w14:textId="5B48272C" w:rsidR="009C0EAF" w:rsidRDefault="009C0EAF" w:rsidP="00FB654B">
      <w:pPr>
        <w:rPr>
          <w:sz w:val="24"/>
          <w:szCs w:val="24"/>
        </w:rPr>
      </w:pPr>
    </w:p>
    <w:p w14:paraId="7A13BC71" w14:textId="623125BF" w:rsidR="009C0EAF" w:rsidRDefault="009C0EAF" w:rsidP="00FB654B">
      <w:pPr>
        <w:rPr>
          <w:sz w:val="24"/>
          <w:szCs w:val="24"/>
        </w:rPr>
      </w:pPr>
    </w:p>
    <w:p w14:paraId="12820368" w14:textId="20C9594A" w:rsidR="009C0EAF" w:rsidRDefault="009C0EAF" w:rsidP="00FB654B">
      <w:pPr>
        <w:rPr>
          <w:sz w:val="24"/>
          <w:szCs w:val="24"/>
        </w:rPr>
      </w:pPr>
    </w:p>
    <w:p w14:paraId="677341AC" w14:textId="4BAB62DD" w:rsidR="009C0EAF" w:rsidRDefault="009C0EAF" w:rsidP="00FB654B">
      <w:pPr>
        <w:rPr>
          <w:sz w:val="24"/>
          <w:szCs w:val="24"/>
        </w:rPr>
      </w:pPr>
    </w:p>
    <w:p w14:paraId="08FC8A09" w14:textId="5B483543" w:rsidR="009C0EAF" w:rsidRDefault="009C0EAF" w:rsidP="00FB654B">
      <w:pPr>
        <w:rPr>
          <w:sz w:val="24"/>
          <w:szCs w:val="24"/>
        </w:rPr>
      </w:pPr>
    </w:p>
    <w:p w14:paraId="7C303BCE" w14:textId="61734053" w:rsidR="009C0EAF" w:rsidRDefault="009C0EAF" w:rsidP="00FB654B">
      <w:pPr>
        <w:rPr>
          <w:sz w:val="24"/>
          <w:szCs w:val="24"/>
        </w:rPr>
      </w:pPr>
    </w:p>
    <w:p w14:paraId="1D779EF9" w14:textId="77777777" w:rsidR="009C0EAF" w:rsidRDefault="009C0EAF" w:rsidP="00FB654B">
      <w:pPr>
        <w:rPr>
          <w:rFonts w:hint="eastAsia"/>
          <w:sz w:val="24"/>
          <w:szCs w:val="24"/>
        </w:rPr>
      </w:pPr>
    </w:p>
    <w:p w14:paraId="0068C3D2" w14:textId="77777777" w:rsidR="00FB654B" w:rsidRPr="00DA3A51" w:rsidRDefault="00FB654B" w:rsidP="00FB654B">
      <w:pPr>
        <w:rPr>
          <w:sz w:val="24"/>
          <w:szCs w:val="24"/>
        </w:rPr>
      </w:pPr>
    </w:p>
    <w:p w14:paraId="4E2D0CF4" w14:textId="77777777" w:rsidR="00FB654B" w:rsidRPr="00DA3A51" w:rsidRDefault="00FB654B" w:rsidP="00FB654B">
      <w:pPr>
        <w:rPr>
          <w:sz w:val="24"/>
          <w:szCs w:val="24"/>
        </w:rPr>
      </w:pPr>
    </w:p>
    <w:p w14:paraId="3156D94A" w14:textId="77777777" w:rsidR="00FB654B" w:rsidRPr="0015284F" w:rsidRDefault="00FB654B" w:rsidP="00FB654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6BDABC47" w14:textId="77777777" w:rsidR="00FB654B" w:rsidRPr="0015284F" w:rsidRDefault="00FB654B" w:rsidP="00FB654B">
      <w:pPr>
        <w:rPr>
          <w:sz w:val="24"/>
          <w:szCs w:val="24"/>
        </w:rPr>
      </w:pPr>
    </w:p>
    <w:p w14:paraId="2A1042B3" w14:textId="52A7A751" w:rsidR="00FB654B" w:rsidRDefault="00FB654B" w:rsidP="00FB654B">
      <w:pPr>
        <w:rPr>
          <w:sz w:val="24"/>
          <w:szCs w:val="24"/>
        </w:rPr>
      </w:pPr>
    </w:p>
    <w:p w14:paraId="04CABBD3" w14:textId="7094489E" w:rsidR="009C0EAF" w:rsidRDefault="009C0EAF" w:rsidP="00FB654B">
      <w:pPr>
        <w:rPr>
          <w:sz w:val="24"/>
          <w:szCs w:val="24"/>
        </w:rPr>
      </w:pPr>
    </w:p>
    <w:p w14:paraId="03B2D3BB" w14:textId="7E7169FF" w:rsidR="009C0EAF" w:rsidRDefault="009C0EAF" w:rsidP="00FB654B">
      <w:pPr>
        <w:rPr>
          <w:sz w:val="24"/>
          <w:szCs w:val="24"/>
        </w:rPr>
      </w:pPr>
    </w:p>
    <w:p w14:paraId="5FFC5D43" w14:textId="6F92B678" w:rsidR="009C0EAF" w:rsidRDefault="009C0EAF" w:rsidP="00FB654B">
      <w:pPr>
        <w:rPr>
          <w:sz w:val="24"/>
          <w:szCs w:val="24"/>
        </w:rPr>
      </w:pPr>
    </w:p>
    <w:p w14:paraId="6A6EFF58" w14:textId="3F46C695" w:rsidR="009C0EAF" w:rsidRDefault="009C0EAF" w:rsidP="00FB654B">
      <w:pPr>
        <w:rPr>
          <w:sz w:val="24"/>
          <w:szCs w:val="24"/>
        </w:rPr>
      </w:pPr>
    </w:p>
    <w:p w14:paraId="193D2663" w14:textId="59F658CA" w:rsidR="009C0EAF" w:rsidRDefault="009C0EAF" w:rsidP="00FB654B">
      <w:pPr>
        <w:rPr>
          <w:sz w:val="24"/>
          <w:szCs w:val="24"/>
        </w:rPr>
      </w:pPr>
    </w:p>
    <w:p w14:paraId="5AB91965" w14:textId="0A1013A2" w:rsidR="009C0EAF" w:rsidRDefault="009C0EAF" w:rsidP="00FB654B">
      <w:pPr>
        <w:rPr>
          <w:sz w:val="24"/>
          <w:szCs w:val="24"/>
        </w:rPr>
      </w:pPr>
    </w:p>
    <w:p w14:paraId="25CDDC75" w14:textId="658F4D97" w:rsidR="009C0EAF" w:rsidRDefault="009C0EAF" w:rsidP="00FB654B">
      <w:pPr>
        <w:rPr>
          <w:sz w:val="24"/>
          <w:szCs w:val="24"/>
        </w:rPr>
      </w:pPr>
    </w:p>
    <w:p w14:paraId="45A098EF" w14:textId="3D17E510" w:rsidR="009C0EAF" w:rsidRDefault="009C0EAF" w:rsidP="00FB654B">
      <w:pPr>
        <w:rPr>
          <w:sz w:val="24"/>
          <w:szCs w:val="24"/>
        </w:rPr>
      </w:pPr>
    </w:p>
    <w:p w14:paraId="58BB614A" w14:textId="279042DA" w:rsidR="009C0EAF" w:rsidRDefault="009C0EAF" w:rsidP="00FB654B">
      <w:pPr>
        <w:rPr>
          <w:sz w:val="24"/>
          <w:szCs w:val="24"/>
        </w:rPr>
      </w:pPr>
    </w:p>
    <w:p w14:paraId="64617F68" w14:textId="0B61AD4C" w:rsidR="009C0EAF" w:rsidRDefault="009C0EAF" w:rsidP="00FB654B">
      <w:pPr>
        <w:rPr>
          <w:sz w:val="24"/>
          <w:szCs w:val="24"/>
        </w:rPr>
      </w:pPr>
    </w:p>
    <w:p w14:paraId="3D420165" w14:textId="283C4FCB" w:rsidR="009C0EAF" w:rsidRDefault="009C0EAF" w:rsidP="00FB654B">
      <w:pPr>
        <w:rPr>
          <w:sz w:val="24"/>
          <w:szCs w:val="24"/>
        </w:rPr>
      </w:pPr>
    </w:p>
    <w:p w14:paraId="2CCDD8E4" w14:textId="77777777" w:rsidR="009C0EAF" w:rsidRPr="00FA3E9B" w:rsidRDefault="009C0EAF" w:rsidP="00FB654B">
      <w:pPr>
        <w:rPr>
          <w:rFonts w:hint="eastAsia"/>
          <w:sz w:val="24"/>
          <w:szCs w:val="24"/>
        </w:rPr>
      </w:pPr>
    </w:p>
    <w:p w14:paraId="4CDB9EC6" w14:textId="77777777" w:rsidR="00FB654B" w:rsidRPr="00FA3E9B" w:rsidRDefault="00FB654B" w:rsidP="00FB654B">
      <w:pPr>
        <w:rPr>
          <w:sz w:val="24"/>
          <w:szCs w:val="24"/>
        </w:rPr>
      </w:pPr>
    </w:p>
    <w:p w14:paraId="2066F24A" w14:textId="77777777" w:rsidR="00FB654B" w:rsidRPr="00FA3E9B" w:rsidRDefault="00FB654B" w:rsidP="00FB654B">
      <w:pPr>
        <w:rPr>
          <w:sz w:val="24"/>
          <w:szCs w:val="24"/>
        </w:rPr>
      </w:pPr>
    </w:p>
    <w:sectPr w:rsidR="00FB654B" w:rsidRPr="00FA3E9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69A19" w14:textId="77777777" w:rsidR="009C0EAF" w:rsidRDefault="009C0EAF" w:rsidP="009C0EAF">
      <w:pPr>
        <w:spacing w:line="240" w:lineRule="auto"/>
      </w:pPr>
      <w:r>
        <w:separator/>
      </w:r>
    </w:p>
  </w:endnote>
  <w:endnote w:type="continuationSeparator" w:id="0">
    <w:p w14:paraId="6C9367F8" w14:textId="77777777" w:rsidR="009C0EAF" w:rsidRDefault="009C0EAF" w:rsidP="009C0E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33319" w14:textId="77777777" w:rsidR="009C0EAF" w:rsidRDefault="009C0EAF" w:rsidP="009C0EAF">
      <w:pPr>
        <w:spacing w:line="240" w:lineRule="auto"/>
      </w:pPr>
      <w:r>
        <w:separator/>
      </w:r>
    </w:p>
  </w:footnote>
  <w:footnote w:type="continuationSeparator" w:id="0">
    <w:p w14:paraId="49954C43" w14:textId="77777777" w:rsidR="009C0EAF" w:rsidRDefault="009C0EAF" w:rsidP="009C0E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4B"/>
    <w:rsid w:val="003E3AF7"/>
    <w:rsid w:val="00582859"/>
    <w:rsid w:val="00715B2C"/>
    <w:rsid w:val="009C0EAF"/>
    <w:rsid w:val="00B664B3"/>
    <w:rsid w:val="00BE7B72"/>
    <w:rsid w:val="00FA3E9B"/>
    <w:rsid w:val="00FB654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023E49"/>
  <w15:chartTrackingRefBased/>
  <w15:docId w15:val="{90277ADD-A85E-45B2-B233-E29B743D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54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54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54B"/>
    <w:pPr>
      <w:ind w:leftChars="400" w:left="840"/>
    </w:pPr>
  </w:style>
  <w:style w:type="character" w:styleId="a5">
    <w:name w:val="Placeholder Text"/>
    <w:basedOn w:val="a0"/>
    <w:uiPriority w:val="99"/>
    <w:semiHidden/>
    <w:rsid w:val="00582859"/>
    <w:rPr>
      <w:color w:val="808080"/>
    </w:rPr>
  </w:style>
  <w:style w:type="paragraph" w:styleId="a6">
    <w:name w:val="header"/>
    <w:basedOn w:val="a"/>
    <w:link w:val="a7"/>
    <w:uiPriority w:val="99"/>
    <w:unhideWhenUsed/>
    <w:rsid w:val="009C0E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C0EAF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9C0E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C0EA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2020-10-27T06:45:00Z</dcterms:created>
  <dcterms:modified xsi:type="dcterms:W3CDTF">2020-10-27T06:45:00Z</dcterms:modified>
</cp:coreProperties>
</file>